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ED" w:rsidRDefault="00B504ED" w:rsidP="00B504ED">
      <w:pPr>
        <w:tabs>
          <w:tab w:val="right" w:pos="5249"/>
        </w:tabs>
        <w:spacing w:line="240" w:lineRule="auto"/>
        <w:ind w:right="-141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2653334</wp:posOffset>
            </wp:positionH>
            <wp:positionV relativeFrom="margin">
              <wp:posOffset>-762000</wp:posOffset>
            </wp:positionV>
            <wp:extent cx="1884680" cy="1876425"/>
            <wp:effectExtent l="0" t="0" r="1270" b="9525"/>
            <wp:wrapNone/>
            <wp:docPr id="2" name="Picture 2" descr="Description: C:\Documents and Settings\admin\Desktop\NNU_Se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\Desktop\NNU_Seal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3AD" w:rsidRPr="004763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66.75pt;margin-top:-12pt;width:157.2pt;height:9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ZbgAIAABAFAAAOAAAAZHJzL2Uyb0RvYy54bWysVNmO2yAUfa/Uf0C8Z7zIWWyNM5qlqSpN&#10;F2mmH0AAx6gYKJDY02r+vRecZNzloarqBwzcy+FczoHLq6GT6MCtE1rVOLtIMeKKaibUrsafHzez&#10;FUbOE8WI1IrX+Ik7fLV+/eqyNxXPdasl4xYBiHJVb2rcem+qJHG05R1xF9pwBcFG2454GNpdwizp&#10;Ab2TSZ6mi6TXlhmrKXcOZu/GIF5H/Kbh1H9sGsc9kjUGbj62Nrbb0CbrS1LtLDGtoEca5B9YdEQo&#10;2PQMdUc8QXsrfoPqBLXa6cZfUN0lumkE5bEGqCZLf6nmoSWGx1rgcJw5H5P7f7D0w+GTRYKBdhgp&#10;0oFEj3zw6EYPKAun0xtXQdKDgTQ/wHTIDJU6c6/pF4eUvm2J2vFra3XfcsKAXVyZTJaOOC6AbPv3&#10;msE2ZO91BBoa2wVAOAwE6KDS01mZQIWGLctyURQQohDL8rRcLOeBXUKq03JjnX/LdYdCp8YWpI/w&#10;5HDv/Jh6Son0tRRsI6SMA7vb3kqLDgRssonfEd1N06QKyUqHZSPiOAMsYY8QC3yj7N/LLC/Sm7yc&#10;bRar5azYFPNZuUxXszQrb8pFWpTF3eY5EMyKqhWMcXUvFD9ZMCv+TuLjZRjNE02I+hqX83w+ajRl&#10;76ZFpvH7U5Gd8HAjpehqvDonkSoo+0YxKJtUngg59pOf6UdB4AxO/3gq0QdB+tEEftgOgBLMsdXs&#10;CRxhNegF2sIzAp1W228Y9XAla+y+7onlGMl3ClxVZtECPg6K+TKHNXYa2U4jRFGAqrHHaOze+vHe&#10;740VuxZ2Gn2s9DU4sRHRIy+soIQwgGsXizk+EeFeT8cx6+UhW/8AAAD//wMAUEsDBBQABgAIAAAA&#10;IQAbpvSv4AAAAAwBAAAPAAAAZHJzL2Rvd25yZXYueG1sTI/LTsMwEEX3SPyDNUhsUOvQ5kFDnAqQ&#10;QGxb+gGTeJpExOModpv073FXdDejObpzbrGdTS/ONLrOsoLnZQSCuLa640bB4edz8QLCeWSNvWVS&#10;cCEH2/L+rsBc24l3dN77RoQQdjkqaL0fcild3ZJBt7QDcbgd7WjQh3VspB5xCuGml6soSqXBjsOH&#10;Fgf6aKn+3Z+MguP39JRspurLH7JdnL5jl1X2otTjw/z2CsLT7P9huOoHdSiDU2VPrJ3oFWTrdRJQ&#10;BYtVHEpdiSjONiCqMKVpArIs5G2J8g8AAP//AwBQSwECLQAUAAYACAAAACEAtoM4kv4AAADhAQAA&#10;EwAAAAAAAAAAAAAAAAAAAAAAW0NvbnRlbnRfVHlwZXNdLnhtbFBLAQItABQABgAIAAAAIQA4/SH/&#10;1gAAAJQBAAALAAAAAAAAAAAAAAAAAC8BAABfcmVscy8ucmVsc1BLAQItABQABgAIAAAAIQC4EIZb&#10;gAIAABAFAAAOAAAAAAAAAAAAAAAAAC4CAABkcnMvZTJvRG9jLnhtbFBLAQItABQABgAIAAAAIQAb&#10;pvSv4AAAAAwBAAAPAAAAAAAAAAAAAAAAANoEAABkcnMvZG93bnJldi54bWxQSwUGAAAAAAQABADz&#10;AAAA5wUAAAAA&#10;" stroked="f">
            <v:textbox>
              <w:txbxContent>
                <w:p w:rsidR="00B504ED" w:rsidRDefault="00B504ED" w:rsidP="00B504ED">
                  <w:pPr>
                    <w:bidi/>
                    <w:spacing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>جامعة النجاح الوطنية</w:t>
                  </w:r>
                </w:p>
                <w:p w:rsidR="00B504ED" w:rsidRDefault="00B504ED" w:rsidP="00B504ED">
                  <w:pPr>
                    <w:bidi/>
                    <w:spacing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>كلية الهندسة</w:t>
                  </w:r>
                </w:p>
                <w:p w:rsidR="00B504ED" w:rsidRDefault="00B504ED" w:rsidP="00B504ED">
                  <w:pPr>
                    <w:bidi/>
                    <w:spacing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>قسم الهندسة الكهربائية</w:t>
                  </w:r>
                </w:p>
                <w:p w:rsidR="00B504ED" w:rsidRDefault="00B504ED" w:rsidP="00B504ED">
                  <w:pPr>
                    <w:bidi/>
                    <w:spacing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sz w:val="28"/>
          <w:szCs w:val="28"/>
        </w:rPr>
        <w:t>An-Najah National University</w:t>
      </w:r>
    </w:p>
    <w:p w:rsidR="00B504ED" w:rsidRDefault="00B504ED" w:rsidP="00B504ED">
      <w:pPr>
        <w:spacing w:line="240" w:lineRule="auto"/>
        <w:ind w:right="-141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Faculty of Engineering </w:t>
      </w:r>
    </w:p>
    <w:p w:rsidR="00B504ED" w:rsidRDefault="00B504ED" w:rsidP="00B504ED">
      <w:pPr>
        <w:spacing w:line="240" w:lineRule="auto"/>
        <w:ind w:right="-993"/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Department of Electrical Engineering</w:t>
      </w:r>
    </w:p>
    <w:p w:rsidR="00660364" w:rsidRDefault="00660364" w:rsidP="003C678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C6788" w:rsidRPr="003C6788" w:rsidRDefault="003C6788" w:rsidP="003C678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6788">
        <w:rPr>
          <w:rFonts w:asciiTheme="majorBidi" w:hAnsiTheme="majorBidi" w:cstheme="majorBidi"/>
          <w:b/>
          <w:bCs/>
          <w:sz w:val="28"/>
          <w:szCs w:val="28"/>
        </w:rPr>
        <w:t>Electrical Engineering Department</w:t>
      </w:r>
    </w:p>
    <w:p w:rsidR="003C6788" w:rsidRPr="003C6788" w:rsidRDefault="004B6DA0" w:rsidP="005756A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Principle of communications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 xml:space="preserve"> (6</w:t>
      </w:r>
      <w:r w:rsidR="005756A8">
        <w:rPr>
          <w:rFonts w:asciiTheme="majorBidi" w:hAnsiTheme="majorBidi" w:cstheme="majorBidi"/>
          <w:b/>
          <w:bCs/>
          <w:sz w:val="28"/>
          <w:szCs w:val="28"/>
        </w:rPr>
        <w:t>9322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504ED" w:rsidRDefault="00CF6129" w:rsidP="00814BB2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 xml:space="preserve">Second </w:t>
      </w:r>
      <w:r w:rsidR="00814BB2">
        <w:rPr>
          <w:rFonts w:asciiTheme="majorBidi" w:hAnsiTheme="majorBidi" w:cstheme="majorBidi"/>
          <w:b/>
          <w:bCs/>
          <w:sz w:val="28"/>
          <w:szCs w:val="28"/>
        </w:rPr>
        <w:t xml:space="preserve"> e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>xam</w:t>
      </w:r>
      <w:proofErr w:type="gramEnd"/>
    </w:p>
    <w:p w:rsidR="00B504ED" w:rsidRDefault="00B504ED" w:rsidP="00B504ED">
      <w:pPr>
        <w:spacing w:line="240" w:lineRule="auto"/>
        <w:ind w:right="-1418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Instructor Name: </w:t>
            </w:r>
            <w:proofErr w:type="spellStart"/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Falah</w:t>
            </w:r>
            <w:proofErr w:type="spellEnd"/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Mohammed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name: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724C7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Year:201</w:t>
            </w:r>
            <w:r w:rsidR="00724C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/201</w:t>
            </w:r>
            <w:r w:rsidR="00724C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Registration number: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 spring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 number: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 Hours: 3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CF6129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Date: </w:t>
            </w:r>
            <w:r w:rsidR="00CF6129" w:rsidRPr="00CF61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Sunday, November 2, 2014</w:t>
            </w:r>
          </w:p>
        </w:tc>
        <w:tc>
          <w:tcPr>
            <w:tcW w:w="4788" w:type="dxa"/>
          </w:tcPr>
          <w:p w:rsidR="00500CBD" w:rsidRDefault="00500CBD" w:rsidP="00325A9E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 exam marks 2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 Duration:50 minutes</w:t>
            </w:r>
          </w:p>
        </w:tc>
        <w:tc>
          <w:tcPr>
            <w:tcW w:w="4788" w:type="dxa"/>
          </w:tcPr>
          <w:p w:rsidR="00500CBD" w:rsidRDefault="00500CBD" w:rsidP="00325A9E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 weight 2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</w:tbl>
    <w:p w:rsidR="00500CBD" w:rsidRPr="00500CBD" w:rsidRDefault="00500CBD" w:rsidP="00500CBD">
      <w:pPr>
        <w:spacing w:line="240" w:lineRule="auto"/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</w:p>
    <w:p w:rsidR="00B504ED" w:rsidRPr="00500CBD" w:rsidRDefault="00B504ED" w:rsidP="00500CBD">
      <w:pPr>
        <w:spacing w:line="240" w:lineRule="auto"/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00CBD">
        <w:rPr>
          <w:rFonts w:asciiTheme="majorBidi" w:hAnsiTheme="majorBidi" w:cstheme="majorBidi"/>
          <w:i/>
          <w:iCs/>
          <w:sz w:val="28"/>
          <w:szCs w:val="28"/>
          <w:u w:val="single"/>
        </w:rPr>
        <w:t>Exam Notes: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Close Books &amp; Notes.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Read each problem carefully before attempting to solve it.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Write all work on this exam paper.</w:t>
      </w:r>
    </w:p>
    <w:tbl>
      <w:tblPr>
        <w:tblStyle w:val="TableGrid"/>
        <w:tblW w:w="0" w:type="auto"/>
        <w:tblInd w:w="720" w:type="dxa"/>
        <w:tblLook w:val="04A0"/>
      </w:tblPr>
      <w:tblGrid>
        <w:gridCol w:w="1485"/>
        <w:gridCol w:w="1053"/>
        <w:gridCol w:w="900"/>
        <w:gridCol w:w="1530"/>
        <w:gridCol w:w="1800"/>
        <w:gridCol w:w="2088"/>
      </w:tblGrid>
      <w:tr w:rsidR="00500CBD" w:rsidTr="00EA74D7">
        <w:tc>
          <w:tcPr>
            <w:tcW w:w="1485" w:type="dxa"/>
          </w:tcPr>
          <w:p w:rsidR="00500CBD" w:rsidRPr="00500CBD" w:rsidRDefault="00EE4467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053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900" w:type="dxa"/>
          </w:tcPr>
          <w:p w:rsidR="00500CBD" w:rsidRPr="00500CBD" w:rsidRDefault="00500CBD" w:rsidP="00500C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ILO’s</w:t>
            </w:r>
          </w:p>
        </w:tc>
        <w:tc>
          <w:tcPr>
            <w:tcW w:w="153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ILO’s %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grade</w:t>
            </w:r>
          </w:p>
        </w:tc>
        <w:tc>
          <w:tcPr>
            <w:tcW w:w="2088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time</w:t>
            </w:r>
          </w:p>
        </w:tc>
      </w:tr>
      <w:tr w:rsidR="00500CBD" w:rsidTr="00EA74D7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53" w:type="dxa"/>
          </w:tcPr>
          <w:p w:rsidR="00500CBD" w:rsidRPr="00500CBD" w:rsidRDefault="00DD2EA5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500CBD" w:rsidRPr="00500CBD" w:rsidRDefault="00500CBD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00CBD" w:rsidRPr="00500CBD" w:rsidRDefault="00500CBD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325A9E" w:rsidP="00325A9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EA74D7">
              <w:rPr>
                <w:rFonts w:asciiTheme="majorBidi" w:hAnsiTheme="majorBidi" w:cstheme="majorBidi"/>
                <w:sz w:val="24"/>
                <w:szCs w:val="24"/>
              </w:rPr>
              <w:t xml:space="preserve"> minutes</w:t>
            </w:r>
          </w:p>
        </w:tc>
      </w:tr>
      <w:tr w:rsidR="00500CBD" w:rsidTr="00EA74D7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3" w:type="dxa"/>
          </w:tcPr>
          <w:p w:rsidR="00500CBD" w:rsidRPr="00500CBD" w:rsidRDefault="00DD2EA5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7D7E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A74D7">
              <w:rPr>
                <w:rFonts w:asciiTheme="majorBidi" w:hAnsiTheme="majorBidi" w:cstheme="majorBidi"/>
                <w:sz w:val="24"/>
                <w:szCs w:val="24"/>
              </w:rPr>
              <w:t>minutes</w:t>
            </w:r>
          </w:p>
        </w:tc>
      </w:tr>
      <w:tr w:rsidR="00325A9E" w:rsidTr="00EA74D7">
        <w:tc>
          <w:tcPr>
            <w:tcW w:w="1485" w:type="dxa"/>
          </w:tcPr>
          <w:p w:rsidR="00325A9E" w:rsidRPr="00500CBD" w:rsidRDefault="00325A9E" w:rsidP="00325A9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53" w:type="dxa"/>
          </w:tcPr>
          <w:p w:rsidR="00325A9E" w:rsidRPr="00500CBD" w:rsidRDefault="00DD2EA5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325A9E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25A9E" w:rsidRPr="00500CBD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25A9E" w:rsidRPr="00500CBD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325A9E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7D7E6B">
              <w:rPr>
                <w:rFonts w:asciiTheme="majorBidi" w:hAnsiTheme="majorBidi" w:cstheme="majorBidi"/>
                <w:sz w:val="24"/>
                <w:szCs w:val="24"/>
              </w:rPr>
              <w:t xml:space="preserve"> minutes</w:t>
            </w:r>
          </w:p>
        </w:tc>
      </w:tr>
      <w:tr w:rsidR="00500CBD" w:rsidTr="00A1335D">
        <w:tc>
          <w:tcPr>
            <w:tcW w:w="4968" w:type="dxa"/>
            <w:gridSpan w:val="4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grade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EA74D7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 minutes</w:t>
            </w:r>
          </w:p>
        </w:tc>
      </w:tr>
    </w:tbl>
    <w:p w:rsidR="00130F8B" w:rsidRDefault="00B504ED" w:rsidP="00660364">
      <w:pPr>
        <w:spacing w:line="240" w:lineRule="auto"/>
        <w:ind w:left="360"/>
        <w:jc w:val="center"/>
        <w:rPr>
          <w:rFonts w:ascii="Monotype Corsiva" w:hAnsi="Monotype Corsiva" w:cstheme="majorBidi"/>
          <w:b/>
          <w:bCs/>
          <w:sz w:val="36"/>
          <w:szCs w:val="36"/>
        </w:rPr>
      </w:pPr>
      <w:r w:rsidRPr="008A7084">
        <w:rPr>
          <w:rFonts w:asciiTheme="majorBidi" w:hAnsiTheme="majorBidi" w:cstheme="majorBidi"/>
          <w:sz w:val="28"/>
          <w:szCs w:val="28"/>
        </w:rPr>
        <w:t>Good Luck</w:t>
      </w:r>
      <w:r w:rsidR="00130F8B">
        <w:rPr>
          <w:rFonts w:ascii="Monotype Corsiva" w:hAnsi="Monotype Corsiva" w:cstheme="majorBidi"/>
          <w:b/>
          <w:bCs/>
          <w:sz w:val="36"/>
          <w:szCs w:val="36"/>
        </w:rPr>
        <w:br w:type="page"/>
      </w:r>
    </w:p>
    <w:p w:rsidR="007E20F5" w:rsidRPr="00194755" w:rsidRDefault="00B34295" w:rsidP="00B34295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7E20F5" w:rsidRPr="00194755">
        <w:rPr>
          <w:sz w:val="28"/>
          <w:szCs w:val="28"/>
        </w:rPr>
        <w:tab/>
      </w:r>
      <w:r w:rsidR="007E20F5" w:rsidRPr="00194755">
        <w:rPr>
          <w:sz w:val="28"/>
          <w:szCs w:val="28"/>
        </w:rPr>
        <w:tab/>
      </w:r>
      <w:r w:rsidR="007E20F5" w:rsidRPr="00194755">
        <w:rPr>
          <w:sz w:val="28"/>
          <w:szCs w:val="28"/>
        </w:rPr>
        <w:tab/>
      </w:r>
      <w:r w:rsidR="007E20F5" w:rsidRPr="00194755">
        <w:rPr>
          <w:sz w:val="28"/>
          <w:szCs w:val="28"/>
        </w:rPr>
        <w:tab/>
      </w:r>
      <w:r w:rsidR="007E20F5" w:rsidRPr="00194755">
        <w:rPr>
          <w:sz w:val="28"/>
          <w:szCs w:val="28"/>
        </w:rPr>
        <w:tab/>
      </w:r>
      <w:r w:rsidR="007E20F5" w:rsidRPr="00194755">
        <w:rPr>
          <w:sz w:val="28"/>
          <w:szCs w:val="28"/>
        </w:rPr>
        <w:tab/>
      </w:r>
      <w:r w:rsidR="007E20F5" w:rsidRPr="00194755">
        <w:rPr>
          <w:sz w:val="28"/>
          <w:szCs w:val="28"/>
        </w:rPr>
        <w:tab/>
      </w:r>
      <w:r w:rsidR="007E20F5" w:rsidRPr="00194755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EE08D7">
        <w:rPr>
          <w:sz w:val="28"/>
          <w:szCs w:val="28"/>
        </w:rPr>
        <w:t xml:space="preserve"> </w:t>
      </w:r>
      <w:r w:rsidR="007E20F5" w:rsidRPr="00194755">
        <w:rPr>
          <w:sz w:val="28"/>
          <w:szCs w:val="28"/>
        </w:rPr>
        <w:t>pts</w:t>
      </w:r>
    </w:p>
    <w:p w:rsidR="00CF6129" w:rsidRDefault="00CF6129" w:rsidP="00CF6129">
      <w:pPr>
        <w:spacing w:before="100" w:beforeAutospacing="1" w:after="100" w:afterAutospacing="1"/>
        <w:ind w:left="360"/>
      </w:pPr>
      <w:r>
        <w:t xml:space="preserve">An FM transmitter has a block diagram as shown in Fig. 1 </w:t>
      </w:r>
      <w:proofErr w:type="gramStart"/>
      <w:r>
        <w:t>The</w:t>
      </w:r>
      <w:proofErr w:type="gramEnd"/>
      <w:r>
        <w:t xml:space="preserve"> audio frequency response is flat over the 20 Hz to 15 kHz audio band. The FM output signal is to have a carrier frequency of 103.7 MHz and a peak frequency deviation of 75 kHz.</w:t>
      </w:r>
    </w:p>
    <w:tbl>
      <w:tblPr>
        <w:tblStyle w:val="TableGrid"/>
        <w:tblW w:w="0" w:type="auto"/>
        <w:jc w:val="center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6"/>
      </w:tblGrid>
      <w:tr w:rsidR="00CF6129" w:rsidTr="00BE2571">
        <w:trPr>
          <w:jc w:val="center"/>
        </w:trPr>
        <w:tc>
          <w:tcPr>
            <w:tcW w:w="9576" w:type="dxa"/>
          </w:tcPr>
          <w:p w:rsidR="00CF6129" w:rsidRDefault="00CF6129" w:rsidP="00D4162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67131" cy="1488003"/>
                  <wp:effectExtent l="0" t="0" r="508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606" cy="148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129" w:rsidRDefault="00CF6129" w:rsidP="00CF6129">
      <w:pPr>
        <w:pStyle w:val="Caption"/>
        <w:jc w:val="center"/>
      </w:pPr>
      <w:r>
        <w:t xml:space="preserve">Figure </w:t>
      </w:r>
      <w:r w:rsidR="004763AD">
        <w:fldChar w:fldCharType="begin"/>
      </w:r>
      <w:r>
        <w:instrText xml:space="preserve"> SEQ Figure \* ARABIC </w:instrText>
      </w:r>
      <w:r w:rsidR="004763AD">
        <w:fldChar w:fldCharType="separate"/>
      </w:r>
      <w:r>
        <w:rPr>
          <w:noProof/>
        </w:rPr>
        <w:t>1</w:t>
      </w:r>
      <w:r w:rsidR="004763AD">
        <w:rPr>
          <w:noProof/>
        </w:rPr>
        <w:fldChar w:fldCharType="end"/>
      </w:r>
    </w:p>
    <w:p w:rsidR="00CF6129" w:rsidRDefault="00CF6129" w:rsidP="00CF6129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Find the bandwidth and center frequency required for the </w:t>
      </w:r>
      <w:proofErr w:type="spellStart"/>
      <w:r>
        <w:t>bandpass</w:t>
      </w:r>
      <w:proofErr w:type="spellEnd"/>
      <w:r>
        <w:t xml:space="preserve"> filter.</w:t>
      </w:r>
    </w:p>
    <w:p w:rsidR="00CF6129" w:rsidRDefault="00CF6129" w:rsidP="00CF6129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Calculate the local oscillator frequency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CF6129" w:rsidRDefault="00CF6129" w:rsidP="00CF6129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8E0660">
        <w:t>What is the required peak frequency deviation capability of the FM exciter (narrow band FM modulator)</w:t>
      </w:r>
    </w:p>
    <w:p w:rsidR="00CF6129" w:rsidRPr="008E0660" w:rsidRDefault="00CF6129" w:rsidP="00CF6129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Explain how can the FM signal be modulated</w:t>
      </w:r>
    </w:p>
    <w:p w:rsidR="00CE090E" w:rsidRDefault="00C676F2" w:rsidP="00C676F2">
      <w:pPr>
        <w:autoSpaceDE w:val="0"/>
        <w:autoSpaceDN w:val="0"/>
        <w:adjustRightInd w:val="0"/>
        <w:spacing w:before="100" w:beforeAutospacing="1" w:after="100" w:afterAutospacing="1" w:line="240" w:lineRule="auto"/>
      </w:pPr>
      <w:r>
        <w:t xml:space="preserve"> </w:t>
      </w:r>
      <w:r w:rsidR="00CE090E">
        <w:br w:type="page"/>
      </w:r>
    </w:p>
    <w:p w:rsidR="003867A8" w:rsidRPr="00194755" w:rsidRDefault="00B34295" w:rsidP="00B34295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867A8" w:rsidRPr="00194755">
        <w:rPr>
          <w:sz w:val="28"/>
          <w:szCs w:val="28"/>
        </w:rPr>
        <w:tab/>
      </w:r>
      <w:r w:rsidR="003867A8" w:rsidRPr="00194755">
        <w:rPr>
          <w:sz w:val="28"/>
          <w:szCs w:val="28"/>
        </w:rPr>
        <w:tab/>
      </w:r>
      <w:r w:rsidR="003867A8" w:rsidRPr="00194755">
        <w:rPr>
          <w:sz w:val="28"/>
          <w:szCs w:val="28"/>
        </w:rPr>
        <w:tab/>
      </w:r>
      <w:r w:rsidR="003867A8" w:rsidRPr="00194755">
        <w:rPr>
          <w:sz w:val="28"/>
          <w:szCs w:val="28"/>
        </w:rPr>
        <w:tab/>
      </w:r>
      <w:r w:rsidR="003867A8" w:rsidRPr="00194755">
        <w:rPr>
          <w:sz w:val="28"/>
          <w:szCs w:val="28"/>
        </w:rPr>
        <w:tab/>
      </w:r>
      <w:r w:rsidR="003867A8" w:rsidRPr="00194755">
        <w:rPr>
          <w:sz w:val="28"/>
          <w:szCs w:val="28"/>
        </w:rPr>
        <w:tab/>
      </w:r>
      <w:r w:rsidR="003867A8" w:rsidRPr="00194755">
        <w:rPr>
          <w:sz w:val="28"/>
          <w:szCs w:val="28"/>
        </w:rPr>
        <w:tab/>
      </w:r>
      <w:r w:rsidR="003867A8" w:rsidRPr="00194755">
        <w:rPr>
          <w:sz w:val="28"/>
          <w:szCs w:val="28"/>
        </w:rPr>
        <w:tab/>
      </w:r>
      <w:r w:rsidR="003867A8" w:rsidRPr="00194755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3867A8">
        <w:rPr>
          <w:sz w:val="28"/>
          <w:szCs w:val="28"/>
        </w:rPr>
        <w:t xml:space="preserve"> </w:t>
      </w:r>
      <w:r w:rsidR="003867A8" w:rsidRPr="00194755">
        <w:rPr>
          <w:sz w:val="28"/>
          <w:szCs w:val="28"/>
        </w:rPr>
        <w:t>pts</w:t>
      </w:r>
    </w:p>
    <w:p w:rsidR="00B34295" w:rsidRDefault="00B34295" w:rsidP="00B34295">
      <w:pPr>
        <w:spacing w:before="100" w:beforeAutospacing="1" w:after="100" w:afterAutospacing="1"/>
        <w:ind w:left="360"/>
      </w:pPr>
      <w:r>
        <w:t xml:space="preserve">The sinusoidal signal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  <w:r>
        <w:t xml:space="preserve"> is applied to the input of a FM system. The corresponding modulated signal is given by 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=100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t+4sin2000πt</m:t>
                </m:r>
              </m:e>
            </m:d>
          </m:e>
        </m:func>
      </m:oMath>
      <w:r>
        <w:t xml:space="preserve"> across a 50 </w:t>
      </w:r>
      <w:r>
        <w:rPr>
          <w:rFonts w:ascii="Book Antiqua" w:hAnsi="Book Antiqua"/>
        </w:rPr>
        <w:t>Ω</w:t>
      </w:r>
      <w:r>
        <w:t xml:space="preserve"> load</w:t>
      </w:r>
    </w:p>
    <w:p w:rsidR="00B34295" w:rsidRDefault="00B34295" w:rsidP="00B34295">
      <w:pPr>
        <w:pStyle w:val="ListParagraph"/>
        <w:numPr>
          <w:ilvl w:val="0"/>
          <w:numId w:val="47"/>
        </w:numPr>
        <w:spacing w:before="100" w:beforeAutospacing="1" w:after="100" w:afterAutospacing="1"/>
      </w:pPr>
      <w:r w:rsidRPr="003308DE">
        <w:t>What is the peak frequency deviation from the carrier</w:t>
      </w:r>
    </w:p>
    <w:p w:rsidR="00B34295" w:rsidRDefault="00B34295" w:rsidP="00B34295">
      <w:pPr>
        <w:pStyle w:val="ListParagraph"/>
        <w:numPr>
          <w:ilvl w:val="0"/>
          <w:numId w:val="47"/>
        </w:numPr>
        <w:spacing w:before="100" w:beforeAutospacing="1" w:after="100" w:afterAutospacing="1"/>
      </w:pPr>
      <w:r>
        <w:t>What is the total average power?</w:t>
      </w:r>
    </w:p>
    <w:p w:rsidR="00B34295" w:rsidRDefault="00B34295" w:rsidP="00B34295">
      <w:pPr>
        <w:pStyle w:val="ListParagraph"/>
        <w:numPr>
          <w:ilvl w:val="0"/>
          <w:numId w:val="47"/>
        </w:numPr>
        <w:spacing w:before="100" w:beforeAutospacing="1" w:after="100" w:afterAutospacing="1"/>
      </w:pPr>
      <w:r>
        <w:t>What percentage the average power is at 10.</w:t>
      </w:r>
      <w:r w:rsidR="005F50BB">
        <w:t>00</w:t>
      </w:r>
      <w:r>
        <w:t>2 MHz?</w:t>
      </w:r>
    </w:p>
    <w:p w:rsidR="00B34295" w:rsidRPr="003308DE" w:rsidRDefault="00B34295" w:rsidP="00B34295">
      <w:pPr>
        <w:pStyle w:val="ListParagraph"/>
        <w:numPr>
          <w:ilvl w:val="0"/>
          <w:numId w:val="47"/>
        </w:numPr>
        <w:spacing w:before="100" w:beforeAutospacing="1" w:after="100" w:afterAutospacing="1"/>
      </w:pPr>
      <w:r>
        <w:t>What is the approximate bandwidth, using Carson’s rule?</w:t>
      </w:r>
    </w:p>
    <w:p w:rsidR="005756A8" w:rsidRDefault="005756A8">
      <w:r>
        <w:br w:type="page"/>
      </w:r>
    </w:p>
    <w:p w:rsidR="003522ED" w:rsidRPr="00194755" w:rsidRDefault="00B34295" w:rsidP="00B34295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351DA1">
        <w:rPr>
          <w:sz w:val="28"/>
          <w:szCs w:val="28"/>
        </w:rPr>
        <w:t xml:space="preserve"> </w:t>
      </w:r>
      <w:r w:rsidR="003522ED" w:rsidRPr="00194755">
        <w:rPr>
          <w:sz w:val="28"/>
          <w:szCs w:val="28"/>
        </w:rPr>
        <w:t>pts</w:t>
      </w:r>
    </w:p>
    <w:p w:rsidR="00BE2571" w:rsidRPr="00956CEB" w:rsidRDefault="00BE2571" w:rsidP="00BE2571">
      <w:pPr>
        <w:autoSpaceDE w:val="0"/>
        <w:autoSpaceDN w:val="0"/>
        <w:adjustRightInd w:val="0"/>
        <w:spacing w:after="0" w:line="240" w:lineRule="auto"/>
        <w:ind w:left="360"/>
        <w:jc w:val="lowKashida"/>
        <w:rPr>
          <w:rFonts w:cstheme="minorHAnsi"/>
        </w:rPr>
      </w:pPr>
      <w:r w:rsidRPr="00956CEB">
        <w:rPr>
          <w:rFonts w:cstheme="minorHAnsi"/>
        </w:rPr>
        <w:t xml:space="preserve">A certain three channel PAM is shown in </w:t>
      </w:r>
      <w:fldSimple w:instr=" REF _Ref292897884 \h  \* MERGEFORMAT ">
        <w:r w:rsidRPr="00577920">
          <w:rPr>
            <w:rFonts w:cstheme="minorHAnsi"/>
          </w:rPr>
          <w:t xml:space="preserve">Figure </w:t>
        </w:r>
        <w:r>
          <w:rPr>
            <w:rFonts w:cstheme="minorHAnsi"/>
            <w:noProof/>
          </w:rPr>
          <w:t>1</w:t>
        </w:r>
      </w:fldSimple>
      <w:r w:rsidRPr="00956CEB">
        <w:rPr>
          <w:rFonts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</m:oMath>
      <w:r w:rsidRPr="00956CEB">
        <w:rPr>
          <w:rFonts w:cstheme="minorHAnsi"/>
        </w:rPr>
        <w:t xml:space="preserve"> is band-limited to 7 kHz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</m:oMath>
      <w:r w:rsidRPr="00956CEB">
        <w:rPr>
          <w:rFonts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(t)</m:t>
        </m:r>
      </m:oMath>
      <w:r w:rsidRPr="00956CEB">
        <w:rPr>
          <w:rFonts w:cstheme="minorHAnsi"/>
        </w:rPr>
        <w:t xml:space="preserve"> are each band limited to 3 kHz.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BE2571" w:rsidRPr="00577920" w:rsidTr="00D41621">
        <w:tc>
          <w:tcPr>
            <w:tcW w:w="8522" w:type="dxa"/>
          </w:tcPr>
          <w:p w:rsidR="00BE2571" w:rsidRPr="00577920" w:rsidRDefault="00BE2571" w:rsidP="00D4162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77920">
              <w:rPr>
                <w:rFonts w:cstheme="minorHAnsi"/>
              </w:rPr>
              <w:object w:dxaOrig="3381" w:dyaOrig="18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6pt;height:147.75pt" o:ole="">
                  <v:imagedata r:id="rId10" o:title=""/>
                </v:shape>
                <o:OLEObject Type="Embed" ProgID="Visio.Drawing.11" ShapeID="_x0000_i1025" DrawAspect="Content" ObjectID="_1476171000" r:id="rId11"/>
              </w:object>
            </w:r>
          </w:p>
        </w:tc>
      </w:tr>
    </w:tbl>
    <w:p w:rsidR="00BE2571" w:rsidRDefault="00BE2571" w:rsidP="00BE2571">
      <w:pPr>
        <w:pStyle w:val="Caption"/>
        <w:jc w:val="center"/>
        <w:rPr>
          <w:rFonts w:cstheme="minorHAnsi"/>
        </w:rPr>
      </w:pPr>
      <w:bookmarkStart w:id="0" w:name="_Ref292897884"/>
      <w:r w:rsidRPr="00577920">
        <w:rPr>
          <w:rFonts w:cstheme="minorHAnsi"/>
        </w:rPr>
        <w:t xml:space="preserve">Figure </w:t>
      </w:r>
      <w:r w:rsidR="004763AD" w:rsidRPr="00577920">
        <w:rPr>
          <w:rFonts w:cstheme="minorHAnsi"/>
        </w:rPr>
        <w:fldChar w:fldCharType="begin"/>
      </w:r>
      <w:r w:rsidRPr="00577920">
        <w:rPr>
          <w:rFonts w:cstheme="minorHAnsi"/>
        </w:rPr>
        <w:instrText xml:space="preserve"> SEQ Figure \* ARABIC </w:instrText>
      </w:r>
      <w:r w:rsidR="004763AD" w:rsidRPr="00577920">
        <w:rPr>
          <w:rFonts w:cstheme="minorHAnsi"/>
        </w:rPr>
        <w:fldChar w:fldCharType="separate"/>
      </w:r>
      <w:r>
        <w:rPr>
          <w:rFonts w:cstheme="minorHAnsi"/>
          <w:noProof/>
        </w:rPr>
        <w:t>1</w:t>
      </w:r>
      <w:r w:rsidR="004763AD" w:rsidRPr="00577920">
        <w:rPr>
          <w:rFonts w:cstheme="minorHAnsi"/>
        </w:rPr>
        <w:fldChar w:fldCharType="end"/>
      </w:r>
      <w:bookmarkEnd w:id="0"/>
    </w:p>
    <w:p w:rsidR="00BE2571" w:rsidRPr="00585A27" w:rsidRDefault="00BE2571" w:rsidP="00BE2571">
      <w:pPr>
        <w:pStyle w:val="ListParagraph"/>
        <w:numPr>
          <w:ilvl w:val="0"/>
          <w:numId w:val="46"/>
        </w:numPr>
      </w:pPr>
      <w:r w:rsidRPr="00585A27">
        <w:rPr>
          <w:rFonts w:cstheme="minorHAnsi"/>
        </w:rPr>
        <w:t xml:space="preserve">Determine the value of the </w:t>
      </w:r>
      <w:proofErr w:type="spellStart"/>
      <w:r w:rsidRPr="00585A27">
        <w:rPr>
          <w:rFonts w:cstheme="minorHAnsi"/>
        </w:rPr>
        <w:t>commutator</w:t>
      </w:r>
      <w:proofErr w:type="spellEnd"/>
      <w:r w:rsidRPr="00585A27">
        <w:rPr>
          <w:rFonts w:cstheme="minorHAnsi"/>
        </w:rPr>
        <w:t xml:space="preserve"> clock rate such that all three signals can be reconstructed at the receiver without distortion under ideal conditions</w:t>
      </w:r>
    </w:p>
    <w:p w:rsidR="00BE2571" w:rsidRPr="0092114C" w:rsidRDefault="00BE2571" w:rsidP="00BE2571">
      <w:pPr>
        <w:pStyle w:val="ListParagraph"/>
        <w:numPr>
          <w:ilvl w:val="0"/>
          <w:numId w:val="46"/>
        </w:numPr>
      </w:pPr>
      <w:r>
        <w:rPr>
          <w:rFonts w:cstheme="minorHAnsi"/>
        </w:rPr>
        <w:t>If the commentator switch is followed by a LPF, what is the required band width of the LPF filter bandwidth of the transmitted signal</w:t>
      </w:r>
    </w:p>
    <w:p w:rsidR="00BE2571" w:rsidRPr="00D15032" w:rsidRDefault="00BE2571" w:rsidP="00BE2571">
      <w:pPr>
        <w:pStyle w:val="ListParagraph"/>
        <w:numPr>
          <w:ilvl w:val="0"/>
          <w:numId w:val="46"/>
        </w:numPr>
      </w:pPr>
      <w:r>
        <w:rPr>
          <w:rFonts w:cstheme="minorHAnsi"/>
        </w:rPr>
        <w:t xml:space="preserve">If each sample out of the </w:t>
      </w:r>
      <w:proofErr w:type="spellStart"/>
      <w:r>
        <w:rPr>
          <w:rFonts w:cstheme="minorHAnsi"/>
        </w:rPr>
        <w:t>commutator</w:t>
      </w:r>
      <w:proofErr w:type="spellEnd"/>
      <w:r>
        <w:rPr>
          <w:rFonts w:cstheme="minorHAnsi"/>
        </w:rPr>
        <w:t xml:space="preserve"> is quantized into 8-bits what is the resulting bit rate</w:t>
      </w:r>
    </w:p>
    <w:p w:rsidR="005F50BB" w:rsidRDefault="005F50BB" w:rsidP="005F50BB">
      <w:pPr>
        <w:ind w:left="0"/>
      </w:pPr>
      <w:bookmarkStart w:id="1" w:name="_GoBack"/>
      <w:bookmarkEnd w:id="1"/>
    </w:p>
    <w:sectPr w:rsidR="005F50BB" w:rsidSect="00B504ED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08" w:rsidRDefault="00C76008" w:rsidP="00B55E16">
      <w:pPr>
        <w:spacing w:after="0" w:line="240" w:lineRule="auto"/>
      </w:pPr>
      <w:r>
        <w:separator/>
      </w:r>
    </w:p>
  </w:endnote>
  <w:endnote w:type="continuationSeparator" w:id="0">
    <w:p w:rsidR="00C76008" w:rsidRDefault="00C76008" w:rsidP="00B5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985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8C1" w:rsidRDefault="004763AD">
        <w:pPr>
          <w:pStyle w:val="Footer"/>
          <w:jc w:val="right"/>
        </w:pPr>
        <w:r>
          <w:fldChar w:fldCharType="begin"/>
        </w:r>
        <w:r w:rsidR="008908C1">
          <w:instrText xml:space="preserve"> PAGE   \* MERGEFORMAT </w:instrText>
        </w:r>
        <w:r>
          <w:fldChar w:fldCharType="separate"/>
        </w:r>
        <w:r w:rsidR="00DD2E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8C1" w:rsidRDefault="00890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08" w:rsidRDefault="00C76008" w:rsidP="00B55E16">
      <w:pPr>
        <w:spacing w:after="0" w:line="240" w:lineRule="auto"/>
      </w:pPr>
      <w:r>
        <w:separator/>
      </w:r>
    </w:p>
  </w:footnote>
  <w:footnote w:type="continuationSeparator" w:id="0">
    <w:p w:rsidR="00C76008" w:rsidRDefault="00C76008" w:rsidP="00B5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CE2"/>
    <w:multiLevelType w:val="hybridMultilevel"/>
    <w:tmpl w:val="6D18A03A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73EA5"/>
    <w:multiLevelType w:val="hybridMultilevel"/>
    <w:tmpl w:val="FC18D722"/>
    <w:lvl w:ilvl="0" w:tplc="F41EB2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87476"/>
    <w:multiLevelType w:val="hybridMultilevel"/>
    <w:tmpl w:val="2E1C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4957"/>
    <w:multiLevelType w:val="hybridMultilevel"/>
    <w:tmpl w:val="B4886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11FAC"/>
    <w:multiLevelType w:val="hybridMultilevel"/>
    <w:tmpl w:val="7960B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4F8A"/>
    <w:multiLevelType w:val="hybridMultilevel"/>
    <w:tmpl w:val="706E93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C1764C"/>
    <w:multiLevelType w:val="hybridMultilevel"/>
    <w:tmpl w:val="FABE1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6963"/>
    <w:multiLevelType w:val="hybridMultilevel"/>
    <w:tmpl w:val="873A2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10FA1"/>
    <w:multiLevelType w:val="hybridMultilevel"/>
    <w:tmpl w:val="A3B4B4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341AE"/>
    <w:multiLevelType w:val="hybridMultilevel"/>
    <w:tmpl w:val="F39A0E7E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02129"/>
    <w:multiLevelType w:val="hybridMultilevel"/>
    <w:tmpl w:val="8DFC9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13C1C"/>
    <w:multiLevelType w:val="hybridMultilevel"/>
    <w:tmpl w:val="588EA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24CB5"/>
    <w:multiLevelType w:val="hybridMultilevel"/>
    <w:tmpl w:val="F7C84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41825"/>
    <w:multiLevelType w:val="hybridMultilevel"/>
    <w:tmpl w:val="DABE3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A23A8"/>
    <w:multiLevelType w:val="hybridMultilevel"/>
    <w:tmpl w:val="413E3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C04ED"/>
    <w:multiLevelType w:val="hybridMultilevel"/>
    <w:tmpl w:val="37B81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F2E93"/>
    <w:multiLevelType w:val="hybridMultilevel"/>
    <w:tmpl w:val="FA52C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70334"/>
    <w:multiLevelType w:val="hybridMultilevel"/>
    <w:tmpl w:val="C5669186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944039"/>
    <w:multiLevelType w:val="hybridMultilevel"/>
    <w:tmpl w:val="16BED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F27A2E"/>
    <w:multiLevelType w:val="hybridMultilevel"/>
    <w:tmpl w:val="2D14A2C8"/>
    <w:lvl w:ilvl="0" w:tplc="176032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A68A2"/>
    <w:multiLevelType w:val="hybridMultilevel"/>
    <w:tmpl w:val="8C481466"/>
    <w:lvl w:ilvl="0" w:tplc="4ED6D31C">
      <w:start w:val="1"/>
      <w:numFmt w:val="decimal"/>
      <w:lvlText w:val="Q%1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z w:val="24"/>
        <w:szCs w:val="16"/>
      </w:rPr>
    </w:lvl>
    <w:lvl w:ilvl="1" w:tplc="F41EB2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6D55AE"/>
    <w:multiLevelType w:val="hybridMultilevel"/>
    <w:tmpl w:val="8DFC9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725861"/>
    <w:multiLevelType w:val="hybridMultilevel"/>
    <w:tmpl w:val="76DC5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47BA5"/>
    <w:multiLevelType w:val="hybridMultilevel"/>
    <w:tmpl w:val="53EE22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87554A"/>
    <w:multiLevelType w:val="hybridMultilevel"/>
    <w:tmpl w:val="B030B8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53460C"/>
    <w:multiLevelType w:val="hybridMultilevel"/>
    <w:tmpl w:val="873A2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50CEF"/>
    <w:multiLevelType w:val="hybridMultilevel"/>
    <w:tmpl w:val="B5C49CF4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CB6D25"/>
    <w:multiLevelType w:val="hybridMultilevel"/>
    <w:tmpl w:val="AD8A0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F2F73"/>
    <w:multiLevelType w:val="hybridMultilevel"/>
    <w:tmpl w:val="199CE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6338E"/>
    <w:multiLevelType w:val="hybridMultilevel"/>
    <w:tmpl w:val="2788F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B5D9C"/>
    <w:multiLevelType w:val="hybridMultilevel"/>
    <w:tmpl w:val="3CBA39AC"/>
    <w:lvl w:ilvl="0" w:tplc="4ED6D31C">
      <w:start w:val="1"/>
      <w:numFmt w:val="decimal"/>
      <w:lvlText w:val="Q%1)"/>
      <w:lvlJc w:val="left"/>
      <w:pPr>
        <w:tabs>
          <w:tab w:val="num" w:pos="927"/>
        </w:tabs>
        <w:ind w:left="927" w:hanging="567"/>
      </w:pPr>
      <w:rPr>
        <w:rFonts w:hint="default"/>
        <w:b/>
        <w:bCs/>
        <w:sz w:val="24"/>
        <w:szCs w:val="16"/>
      </w:rPr>
    </w:lvl>
    <w:lvl w:ilvl="1" w:tplc="122C7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C113C9"/>
    <w:multiLevelType w:val="hybridMultilevel"/>
    <w:tmpl w:val="527CC736"/>
    <w:lvl w:ilvl="0" w:tplc="5A56FA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251BC"/>
    <w:multiLevelType w:val="hybridMultilevel"/>
    <w:tmpl w:val="9E98BE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76BDC"/>
    <w:multiLevelType w:val="hybridMultilevel"/>
    <w:tmpl w:val="62A86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1D35C6"/>
    <w:multiLevelType w:val="hybridMultilevel"/>
    <w:tmpl w:val="98CA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716C6"/>
    <w:multiLevelType w:val="hybridMultilevel"/>
    <w:tmpl w:val="BF7C8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373AC"/>
    <w:multiLevelType w:val="hybridMultilevel"/>
    <w:tmpl w:val="7A4642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E175E"/>
    <w:multiLevelType w:val="hybridMultilevel"/>
    <w:tmpl w:val="6178A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4233F"/>
    <w:multiLevelType w:val="hybridMultilevel"/>
    <w:tmpl w:val="79A07CCA"/>
    <w:lvl w:ilvl="0" w:tplc="AD96F24E">
      <w:start w:val="1"/>
      <w:numFmt w:val="decimal"/>
      <w:lvlText w:val="Q%1)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A75205"/>
    <w:multiLevelType w:val="hybridMultilevel"/>
    <w:tmpl w:val="CA9439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3B7F29"/>
    <w:multiLevelType w:val="hybridMultilevel"/>
    <w:tmpl w:val="AC802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3A94"/>
    <w:multiLevelType w:val="hybridMultilevel"/>
    <w:tmpl w:val="170EBB7A"/>
    <w:lvl w:ilvl="0" w:tplc="176032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71607"/>
    <w:multiLevelType w:val="hybridMultilevel"/>
    <w:tmpl w:val="5C128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A646A"/>
    <w:multiLevelType w:val="hybridMultilevel"/>
    <w:tmpl w:val="102A9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3F6499"/>
    <w:multiLevelType w:val="hybridMultilevel"/>
    <w:tmpl w:val="1C80A4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00D84"/>
    <w:multiLevelType w:val="hybridMultilevel"/>
    <w:tmpl w:val="6E1CC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"/>
  </w:num>
  <w:num w:numId="4">
    <w:abstractNumId w:val="28"/>
  </w:num>
  <w:num w:numId="5">
    <w:abstractNumId w:val="33"/>
  </w:num>
  <w:num w:numId="6">
    <w:abstractNumId w:val="22"/>
  </w:num>
  <w:num w:numId="7">
    <w:abstractNumId w:val="42"/>
  </w:num>
  <w:num w:numId="8">
    <w:abstractNumId w:val="7"/>
  </w:num>
  <w:num w:numId="9">
    <w:abstractNumId w:val="16"/>
  </w:num>
  <w:num w:numId="10">
    <w:abstractNumId w:val="29"/>
  </w:num>
  <w:num w:numId="11">
    <w:abstractNumId w:val="40"/>
  </w:num>
  <w:num w:numId="12">
    <w:abstractNumId w:val="25"/>
  </w:num>
  <w:num w:numId="13">
    <w:abstractNumId w:val="30"/>
  </w:num>
  <w:num w:numId="14">
    <w:abstractNumId w:val="17"/>
  </w:num>
  <w:num w:numId="15">
    <w:abstractNumId w:val="9"/>
  </w:num>
  <w:num w:numId="16">
    <w:abstractNumId w:val="26"/>
  </w:num>
  <w:num w:numId="17">
    <w:abstractNumId w:val="38"/>
  </w:num>
  <w:num w:numId="18">
    <w:abstractNumId w:val="4"/>
  </w:num>
  <w:num w:numId="19">
    <w:abstractNumId w:val="32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  <w:num w:numId="24">
    <w:abstractNumId w:val="41"/>
  </w:num>
  <w:num w:numId="25">
    <w:abstractNumId w:val="34"/>
  </w:num>
  <w:num w:numId="26">
    <w:abstractNumId w:val="14"/>
  </w:num>
  <w:num w:numId="27">
    <w:abstractNumId w:val="43"/>
  </w:num>
  <w:num w:numId="28">
    <w:abstractNumId w:val="5"/>
  </w:num>
  <w:num w:numId="29">
    <w:abstractNumId w:val="3"/>
  </w:num>
  <w:num w:numId="30">
    <w:abstractNumId w:val="18"/>
  </w:num>
  <w:num w:numId="31">
    <w:abstractNumId w:val="36"/>
  </w:num>
  <w:num w:numId="32">
    <w:abstractNumId w:val="37"/>
  </w:num>
  <w:num w:numId="33">
    <w:abstractNumId w:val="21"/>
  </w:num>
  <w:num w:numId="34">
    <w:abstractNumId w:val="0"/>
  </w:num>
  <w:num w:numId="35">
    <w:abstractNumId w:val="10"/>
  </w:num>
  <w:num w:numId="36">
    <w:abstractNumId w:val="34"/>
  </w:num>
  <w:num w:numId="37">
    <w:abstractNumId w:val="45"/>
  </w:num>
  <w:num w:numId="38">
    <w:abstractNumId w:val="11"/>
  </w:num>
  <w:num w:numId="39">
    <w:abstractNumId w:val="39"/>
  </w:num>
  <w:num w:numId="40">
    <w:abstractNumId w:val="44"/>
  </w:num>
  <w:num w:numId="41">
    <w:abstractNumId w:val="24"/>
  </w:num>
  <w:num w:numId="42">
    <w:abstractNumId w:val="13"/>
  </w:num>
  <w:num w:numId="43">
    <w:abstractNumId w:val="31"/>
  </w:num>
  <w:num w:numId="44">
    <w:abstractNumId w:val="6"/>
  </w:num>
  <w:num w:numId="45">
    <w:abstractNumId w:val="35"/>
  </w:num>
  <w:num w:numId="46">
    <w:abstractNumId w:val="12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6B36"/>
    <w:rsid w:val="00027A71"/>
    <w:rsid w:val="00072253"/>
    <w:rsid w:val="0007297C"/>
    <w:rsid w:val="00087480"/>
    <w:rsid w:val="000879E4"/>
    <w:rsid w:val="00091DE7"/>
    <w:rsid w:val="000A432E"/>
    <w:rsid w:val="000B0665"/>
    <w:rsid w:val="000B713B"/>
    <w:rsid w:val="000C36C1"/>
    <w:rsid w:val="000C56E0"/>
    <w:rsid w:val="000E540F"/>
    <w:rsid w:val="000F6C29"/>
    <w:rsid w:val="00106268"/>
    <w:rsid w:val="00116B36"/>
    <w:rsid w:val="00122B46"/>
    <w:rsid w:val="00130F8B"/>
    <w:rsid w:val="00194755"/>
    <w:rsid w:val="001A3638"/>
    <w:rsid w:val="001B0C8C"/>
    <w:rsid w:val="001C3BE7"/>
    <w:rsid w:val="001C4660"/>
    <w:rsid w:val="00301542"/>
    <w:rsid w:val="00306674"/>
    <w:rsid w:val="003068C1"/>
    <w:rsid w:val="00325A9E"/>
    <w:rsid w:val="00336D92"/>
    <w:rsid w:val="00351DA1"/>
    <w:rsid w:val="003522ED"/>
    <w:rsid w:val="003618AE"/>
    <w:rsid w:val="0038192E"/>
    <w:rsid w:val="003867A8"/>
    <w:rsid w:val="003B553C"/>
    <w:rsid w:val="003C6788"/>
    <w:rsid w:val="003E2BF3"/>
    <w:rsid w:val="00410FBC"/>
    <w:rsid w:val="00412786"/>
    <w:rsid w:val="00412AD6"/>
    <w:rsid w:val="0041493D"/>
    <w:rsid w:val="0043007D"/>
    <w:rsid w:val="00465D60"/>
    <w:rsid w:val="00467B60"/>
    <w:rsid w:val="0047372A"/>
    <w:rsid w:val="004763AD"/>
    <w:rsid w:val="004A3422"/>
    <w:rsid w:val="004B1CDA"/>
    <w:rsid w:val="004B6DA0"/>
    <w:rsid w:val="004D6165"/>
    <w:rsid w:val="00500CBD"/>
    <w:rsid w:val="00501039"/>
    <w:rsid w:val="00502968"/>
    <w:rsid w:val="00507F70"/>
    <w:rsid w:val="00520BF5"/>
    <w:rsid w:val="0052532B"/>
    <w:rsid w:val="00531A3A"/>
    <w:rsid w:val="0055731C"/>
    <w:rsid w:val="005756A8"/>
    <w:rsid w:val="005D0C37"/>
    <w:rsid w:val="005E3A6F"/>
    <w:rsid w:val="005E6018"/>
    <w:rsid w:val="005F50BB"/>
    <w:rsid w:val="005F7A6E"/>
    <w:rsid w:val="00616050"/>
    <w:rsid w:val="00616BEE"/>
    <w:rsid w:val="00632DAD"/>
    <w:rsid w:val="006340B3"/>
    <w:rsid w:val="006404B9"/>
    <w:rsid w:val="0065233D"/>
    <w:rsid w:val="00660364"/>
    <w:rsid w:val="006B2D79"/>
    <w:rsid w:val="006C5530"/>
    <w:rsid w:val="006F1E52"/>
    <w:rsid w:val="00702A43"/>
    <w:rsid w:val="00710B14"/>
    <w:rsid w:val="00724C7E"/>
    <w:rsid w:val="00747110"/>
    <w:rsid w:val="00754FAE"/>
    <w:rsid w:val="00767C78"/>
    <w:rsid w:val="007D33A6"/>
    <w:rsid w:val="007D7E6B"/>
    <w:rsid w:val="007E20F5"/>
    <w:rsid w:val="00810977"/>
    <w:rsid w:val="00814BB2"/>
    <w:rsid w:val="00830FEE"/>
    <w:rsid w:val="008908C1"/>
    <w:rsid w:val="008A7084"/>
    <w:rsid w:val="008B2365"/>
    <w:rsid w:val="008B326F"/>
    <w:rsid w:val="008D1969"/>
    <w:rsid w:val="008F29E4"/>
    <w:rsid w:val="008F49F2"/>
    <w:rsid w:val="009072BA"/>
    <w:rsid w:val="00972DA7"/>
    <w:rsid w:val="0097711E"/>
    <w:rsid w:val="00993A6B"/>
    <w:rsid w:val="009D2B38"/>
    <w:rsid w:val="00A023D2"/>
    <w:rsid w:val="00A33E40"/>
    <w:rsid w:val="00A347F3"/>
    <w:rsid w:val="00A47BA6"/>
    <w:rsid w:val="00A51C12"/>
    <w:rsid w:val="00A70EB7"/>
    <w:rsid w:val="00A81432"/>
    <w:rsid w:val="00A92D7A"/>
    <w:rsid w:val="00AC799D"/>
    <w:rsid w:val="00AE46EF"/>
    <w:rsid w:val="00AF141F"/>
    <w:rsid w:val="00B01247"/>
    <w:rsid w:val="00B137C4"/>
    <w:rsid w:val="00B1556E"/>
    <w:rsid w:val="00B23A91"/>
    <w:rsid w:val="00B34295"/>
    <w:rsid w:val="00B504ED"/>
    <w:rsid w:val="00B55E16"/>
    <w:rsid w:val="00B85A89"/>
    <w:rsid w:val="00BB470E"/>
    <w:rsid w:val="00BC4D2F"/>
    <w:rsid w:val="00BD4133"/>
    <w:rsid w:val="00BE0A2F"/>
    <w:rsid w:val="00BE2571"/>
    <w:rsid w:val="00BE508F"/>
    <w:rsid w:val="00C00452"/>
    <w:rsid w:val="00C202A8"/>
    <w:rsid w:val="00C31522"/>
    <w:rsid w:val="00C42EE5"/>
    <w:rsid w:val="00C634EE"/>
    <w:rsid w:val="00C6636B"/>
    <w:rsid w:val="00C676F2"/>
    <w:rsid w:val="00C71FF9"/>
    <w:rsid w:val="00C76008"/>
    <w:rsid w:val="00CB7D22"/>
    <w:rsid w:val="00CC4ADC"/>
    <w:rsid w:val="00CD0E2B"/>
    <w:rsid w:val="00CE090E"/>
    <w:rsid w:val="00CF0481"/>
    <w:rsid w:val="00CF6129"/>
    <w:rsid w:val="00D01AE1"/>
    <w:rsid w:val="00D03A21"/>
    <w:rsid w:val="00D50200"/>
    <w:rsid w:val="00D56ECD"/>
    <w:rsid w:val="00D62D81"/>
    <w:rsid w:val="00D8105C"/>
    <w:rsid w:val="00D9199C"/>
    <w:rsid w:val="00D95DD9"/>
    <w:rsid w:val="00D96F2F"/>
    <w:rsid w:val="00DB4043"/>
    <w:rsid w:val="00DD2EA5"/>
    <w:rsid w:val="00DD2ECD"/>
    <w:rsid w:val="00DD679F"/>
    <w:rsid w:val="00E3134E"/>
    <w:rsid w:val="00E83F9B"/>
    <w:rsid w:val="00E91F0F"/>
    <w:rsid w:val="00E94907"/>
    <w:rsid w:val="00EA4246"/>
    <w:rsid w:val="00EA74D7"/>
    <w:rsid w:val="00ED3F9B"/>
    <w:rsid w:val="00ED461B"/>
    <w:rsid w:val="00EE08D7"/>
    <w:rsid w:val="00EE4467"/>
    <w:rsid w:val="00F060DB"/>
    <w:rsid w:val="00F16F4E"/>
    <w:rsid w:val="00F66194"/>
    <w:rsid w:val="00FC69E3"/>
    <w:rsid w:val="00FF1AD4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36"/>
    <w:pPr>
      <w:ind w:left="720"/>
      <w:contextualSpacing/>
    </w:pPr>
  </w:style>
  <w:style w:type="table" w:styleId="TableGrid">
    <w:name w:val="Table Grid"/>
    <w:basedOn w:val="TableNormal"/>
    <w:uiPriority w:val="59"/>
    <w:rsid w:val="008D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D19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16"/>
  </w:style>
  <w:style w:type="paragraph" w:styleId="Footer">
    <w:name w:val="footer"/>
    <w:basedOn w:val="Normal"/>
    <w:link w:val="Foot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16"/>
  </w:style>
  <w:style w:type="paragraph" w:styleId="NoSpacing">
    <w:name w:val="No Spacing"/>
    <w:link w:val="NoSpacingChar"/>
    <w:uiPriority w:val="1"/>
    <w:qFormat/>
    <w:rsid w:val="00B504E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04ED"/>
    <w:rPr>
      <w:lang w:eastAsia="ja-JP"/>
    </w:rPr>
  </w:style>
  <w:style w:type="table" w:customStyle="1" w:styleId="TableGrid1">
    <w:name w:val="Table Grid1"/>
    <w:basedOn w:val="TableNormal"/>
    <w:next w:val="TableGrid"/>
    <w:rsid w:val="00325A9E"/>
    <w:pPr>
      <w:spacing w:after="0" w:line="240" w:lineRule="auto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36"/>
    <w:pPr>
      <w:ind w:left="720"/>
      <w:contextualSpacing/>
    </w:pPr>
  </w:style>
  <w:style w:type="table" w:styleId="TableGrid">
    <w:name w:val="Table Grid"/>
    <w:basedOn w:val="TableNormal"/>
    <w:uiPriority w:val="59"/>
    <w:rsid w:val="008D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D19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16"/>
  </w:style>
  <w:style w:type="paragraph" w:styleId="Footer">
    <w:name w:val="footer"/>
    <w:basedOn w:val="Normal"/>
    <w:link w:val="Foot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16"/>
  </w:style>
  <w:style w:type="paragraph" w:styleId="NoSpacing">
    <w:name w:val="No Spacing"/>
    <w:link w:val="NoSpacingChar"/>
    <w:uiPriority w:val="1"/>
    <w:qFormat/>
    <w:rsid w:val="00B504E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04ED"/>
    <w:rPr>
      <w:lang w:eastAsia="ja-JP"/>
    </w:rPr>
  </w:style>
  <w:style w:type="table" w:customStyle="1" w:styleId="TableGrid1">
    <w:name w:val="Table Grid1"/>
    <w:basedOn w:val="TableNormal"/>
    <w:next w:val="TableGrid"/>
    <w:rsid w:val="00325A9E"/>
    <w:pPr>
      <w:spacing w:after="0" w:line="240" w:lineRule="auto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7E01-320B-4837-8170-15FB60BD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Falah Mohammed</cp:lastModifiedBy>
  <cp:revision>5</cp:revision>
  <dcterms:created xsi:type="dcterms:W3CDTF">2014-10-29T20:26:00Z</dcterms:created>
  <dcterms:modified xsi:type="dcterms:W3CDTF">2014-10-30T08:44:00Z</dcterms:modified>
</cp:coreProperties>
</file>