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28" w:rsidRPr="00165428" w:rsidRDefault="00165428" w:rsidP="00165428">
      <w:pPr>
        <w:shd w:val="clear" w:color="auto" w:fill="FBFBFB"/>
        <w:spacing w:before="100" w:beforeAutospacing="1" w:after="100" w:afterAutospacing="1" w:line="240" w:lineRule="auto"/>
        <w:outlineLvl w:val="4"/>
        <w:rPr>
          <w:rFonts w:ascii="Arial" w:eastAsia="Times New Roman" w:hAnsi="Arial" w:cs="Arial"/>
          <w:b/>
          <w:bCs/>
          <w:color w:val="2B2A2A"/>
          <w:sz w:val="20"/>
          <w:szCs w:val="20"/>
        </w:rPr>
      </w:pPr>
    </w:p>
    <w:p w:rsidR="00165428" w:rsidRPr="00165428" w:rsidRDefault="001F34BC" w:rsidP="00165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682.5pt;height:0" o:hrpct="0" o:hrstd="t" o:hrnoshade="t" o:hr="t" fillcolor="#2b2a2a" stroked="f"/>
        </w:pict>
      </w:r>
    </w:p>
    <w:p w:rsidR="00165428" w:rsidRPr="00165428" w:rsidRDefault="001F34BC" w:rsidP="00165428">
      <w:pPr>
        <w:numPr>
          <w:ilvl w:val="0"/>
          <w:numId w:val="1"/>
        </w:numPr>
        <w:shd w:val="clear" w:color="auto" w:fill="FBFBFB"/>
        <w:spacing w:after="75" w:line="240" w:lineRule="auto"/>
        <w:ind w:left="300" w:right="300"/>
        <w:rPr>
          <w:rFonts w:ascii="Arial" w:eastAsia="Times New Roman" w:hAnsi="Arial" w:cs="Arial"/>
          <w:color w:val="2B2A2A"/>
          <w:sz w:val="21"/>
          <w:szCs w:val="21"/>
        </w:rPr>
      </w:pPr>
      <w:hyperlink r:id="rId5" w:tgtFrame="_blank" w:tooltip="incubation" w:history="1">
        <w:r w:rsidR="00165428" w:rsidRPr="00165428">
          <w:rPr>
            <w:rFonts w:ascii="Arial" w:eastAsia="Times New Roman" w:hAnsi="Arial" w:cs="Arial"/>
            <w:b/>
            <w:bCs/>
            <w:color w:val="2B2A2A"/>
            <w:sz w:val="21"/>
            <w:szCs w:val="21"/>
          </w:rPr>
          <w:t>Incubation</w:t>
        </w:r>
      </w:hyperlink>
    </w:p>
    <w:p w:rsidR="00165428" w:rsidRPr="00165428" w:rsidRDefault="001F34BC" w:rsidP="00165428">
      <w:pPr>
        <w:numPr>
          <w:ilvl w:val="0"/>
          <w:numId w:val="2"/>
        </w:numPr>
        <w:shd w:val="clear" w:color="auto" w:fill="FBFBFB"/>
        <w:spacing w:after="75" w:line="240" w:lineRule="auto"/>
        <w:ind w:left="300" w:right="300"/>
        <w:rPr>
          <w:rFonts w:ascii="Arial" w:eastAsia="Times New Roman" w:hAnsi="Arial" w:cs="Arial"/>
          <w:color w:val="2B2A2A"/>
          <w:sz w:val="21"/>
          <w:szCs w:val="21"/>
        </w:rPr>
      </w:pPr>
      <w:hyperlink r:id="rId6" w:tgtFrame="_blank" w:tooltip="incubation1" w:history="1">
        <w:r w:rsidR="00165428" w:rsidRPr="00165428">
          <w:rPr>
            <w:rFonts w:ascii="Arial" w:eastAsia="Times New Roman" w:hAnsi="Arial" w:cs="Arial"/>
            <w:b/>
            <w:bCs/>
            <w:color w:val="2B2A2A"/>
            <w:sz w:val="21"/>
            <w:szCs w:val="21"/>
          </w:rPr>
          <w:t>Incubation</w:t>
        </w:r>
      </w:hyperlink>
      <w:r w:rsidR="00165428" w:rsidRPr="00165428">
        <w:rPr>
          <w:rFonts w:ascii="Arial" w:eastAsia="Times New Roman" w:hAnsi="Arial" w:cs="Arial"/>
          <w:color w:val="2B2A2A"/>
          <w:sz w:val="21"/>
          <w:szCs w:val="21"/>
        </w:rPr>
        <w:t> • It is a process in which a microscopic germ cell is being transformed into a chick capable of moving, feeding and drinking etc. • The natural or artificial process necessary for the embryonic development inside the egg resulting in the production of visible chicks coming out of the fertile egg at the end of incubation period. • Incubation period of a chicken is 21 days.</w:t>
      </w:r>
    </w:p>
    <w:p w:rsidR="00165428" w:rsidRPr="00165428" w:rsidRDefault="001F34BC" w:rsidP="00165428">
      <w:pPr>
        <w:numPr>
          <w:ilvl w:val="0"/>
          <w:numId w:val="3"/>
        </w:numPr>
        <w:shd w:val="clear" w:color="auto" w:fill="FBFBFB"/>
        <w:spacing w:after="75" w:line="240" w:lineRule="auto"/>
        <w:ind w:left="300" w:right="300"/>
        <w:rPr>
          <w:rFonts w:ascii="Arial" w:eastAsia="Times New Roman" w:hAnsi="Arial" w:cs="Arial"/>
          <w:color w:val="2B2A2A"/>
          <w:sz w:val="21"/>
          <w:szCs w:val="21"/>
        </w:rPr>
      </w:pPr>
      <w:hyperlink r:id="rId7" w:tgtFrame="_blank" w:tooltip="types of incubation" w:history="1">
        <w:r w:rsidR="00165428" w:rsidRPr="00165428">
          <w:rPr>
            <w:rFonts w:ascii="Arial" w:eastAsia="Times New Roman" w:hAnsi="Arial" w:cs="Arial"/>
            <w:b/>
            <w:bCs/>
            <w:color w:val="2B2A2A"/>
            <w:sz w:val="21"/>
            <w:szCs w:val="21"/>
          </w:rPr>
          <w:t>Natural incubation</w:t>
        </w:r>
      </w:hyperlink>
      <w:r w:rsidR="00165428" w:rsidRPr="00165428">
        <w:rPr>
          <w:rFonts w:ascii="Arial" w:eastAsia="Times New Roman" w:hAnsi="Arial" w:cs="Arial"/>
          <w:color w:val="2B2A2A"/>
          <w:sz w:val="21"/>
          <w:szCs w:val="21"/>
        </w:rPr>
        <w:t> Artificial incubation Types of incubation</w:t>
      </w:r>
    </w:p>
    <w:p w:rsidR="00165428" w:rsidRPr="00165428" w:rsidRDefault="001F34BC" w:rsidP="00165428">
      <w:pPr>
        <w:numPr>
          <w:ilvl w:val="0"/>
          <w:numId w:val="4"/>
        </w:numPr>
        <w:shd w:val="clear" w:color="auto" w:fill="FBFBFB"/>
        <w:spacing w:after="75" w:line="240" w:lineRule="auto"/>
        <w:ind w:left="300" w:right="300"/>
        <w:rPr>
          <w:rFonts w:ascii="Arial" w:eastAsia="Times New Roman" w:hAnsi="Arial" w:cs="Arial"/>
          <w:color w:val="2B2A2A"/>
          <w:sz w:val="21"/>
          <w:szCs w:val="21"/>
        </w:rPr>
      </w:pPr>
      <w:hyperlink r:id="rId8" w:tgtFrame="_blank" w:tooltip="natural incubation" w:history="1">
        <w:r w:rsidR="00165428" w:rsidRPr="00165428">
          <w:rPr>
            <w:rFonts w:ascii="Arial" w:eastAsia="Times New Roman" w:hAnsi="Arial" w:cs="Arial"/>
            <w:b/>
            <w:bCs/>
            <w:color w:val="2B2A2A"/>
            <w:sz w:val="21"/>
            <w:szCs w:val="21"/>
          </w:rPr>
          <w:t>Natural incubation</w:t>
        </w:r>
      </w:hyperlink>
      <w:r w:rsidR="00165428" w:rsidRPr="00165428">
        <w:rPr>
          <w:rFonts w:ascii="Arial" w:eastAsia="Times New Roman" w:hAnsi="Arial" w:cs="Arial"/>
          <w:color w:val="2B2A2A"/>
          <w:sz w:val="21"/>
          <w:szCs w:val="21"/>
        </w:rPr>
        <w:t> • It is the process of obtaining chicks by keeping fertile eggs under the hen.</w:t>
      </w:r>
    </w:p>
    <w:p w:rsidR="00165428" w:rsidRPr="00165428" w:rsidRDefault="001F34BC" w:rsidP="00165428">
      <w:pPr>
        <w:numPr>
          <w:ilvl w:val="0"/>
          <w:numId w:val="5"/>
        </w:numPr>
        <w:shd w:val="clear" w:color="auto" w:fill="FBFBFB"/>
        <w:spacing w:after="75" w:line="240" w:lineRule="auto"/>
        <w:ind w:left="300" w:right="300"/>
        <w:rPr>
          <w:rFonts w:ascii="Arial" w:eastAsia="Times New Roman" w:hAnsi="Arial" w:cs="Arial"/>
          <w:color w:val="2B2A2A"/>
          <w:sz w:val="21"/>
          <w:szCs w:val="21"/>
        </w:rPr>
      </w:pPr>
      <w:hyperlink r:id="rId9" w:tgtFrame="_blank" w:tooltip="requirements for natural incubation" w:history="1">
        <w:r w:rsidR="00165428" w:rsidRPr="00165428">
          <w:rPr>
            <w:rFonts w:ascii="Arial" w:eastAsia="Times New Roman" w:hAnsi="Arial" w:cs="Arial"/>
            <w:b/>
            <w:bCs/>
            <w:color w:val="2B2A2A"/>
            <w:sz w:val="21"/>
            <w:szCs w:val="21"/>
          </w:rPr>
          <w:t>Requirements for natural incubation</w:t>
        </w:r>
      </w:hyperlink>
      <w:r w:rsidR="00165428" w:rsidRPr="00165428">
        <w:rPr>
          <w:rFonts w:ascii="Arial" w:eastAsia="Times New Roman" w:hAnsi="Arial" w:cs="Arial"/>
          <w:color w:val="2B2A2A"/>
          <w:sz w:val="21"/>
          <w:szCs w:val="21"/>
        </w:rPr>
        <w:t> • A medium sized broody hen characterized by ruffled feathers and losing feathers from under hen’s wing and legs. • 12-15 eggs can be set under the broody hen. • Dimension of the broody nest14” ×14 with 16” height. • The nest should be lined with clean and soft nesting material with insecticide powder.</w:t>
      </w:r>
    </w:p>
    <w:p w:rsidR="00165428" w:rsidRPr="00165428" w:rsidRDefault="00165428" w:rsidP="00165428">
      <w:pPr>
        <w:shd w:val="clear" w:color="auto" w:fill="FBFBFB"/>
        <w:spacing w:beforeAutospacing="1" w:after="0" w:afterAutospacing="1" w:line="240" w:lineRule="auto"/>
        <w:ind w:left="300" w:right="300"/>
        <w:rPr>
          <w:rFonts w:ascii="Arial" w:eastAsia="Times New Roman" w:hAnsi="Arial" w:cs="Arial"/>
          <w:color w:val="2B2A2A"/>
          <w:sz w:val="21"/>
          <w:szCs w:val="21"/>
        </w:rPr>
      </w:pPr>
    </w:p>
    <w:p w:rsidR="00165428" w:rsidRPr="00165428" w:rsidRDefault="001F34BC" w:rsidP="00165428">
      <w:pPr>
        <w:numPr>
          <w:ilvl w:val="0"/>
          <w:numId w:val="6"/>
        </w:numPr>
        <w:shd w:val="clear" w:color="auto" w:fill="FBFBFB"/>
        <w:spacing w:after="75" w:line="240" w:lineRule="auto"/>
        <w:ind w:left="300" w:right="300"/>
        <w:rPr>
          <w:rFonts w:ascii="Arial" w:eastAsia="Times New Roman" w:hAnsi="Arial" w:cs="Arial"/>
          <w:color w:val="2B2A2A"/>
          <w:sz w:val="21"/>
          <w:szCs w:val="21"/>
        </w:rPr>
      </w:pPr>
      <w:hyperlink r:id="rId10" w:tgtFrame="_blank" w:tooltip="artificial incubation" w:history="1">
        <w:r w:rsidR="00165428" w:rsidRPr="00165428">
          <w:rPr>
            <w:rFonts w:ascii="Arial" w:eastAsia="Times New Roman" w:hAnsi="Arial" w:cs="Arial"/>
            <w:b/>
            <w:bCs/>
            <w:color w:val="2B2A2A"/>
            <w:sz w:val="21"/>
            <w:szCs w:val="21"/>
          </w:rPr>
          <w:t>Artificial incubation</w:t>
        </w:r>
      </w:hyperlink>
      <w:r w:rsidR="00165428" w:rsidRPr="00165428">
        <w:rPr>
          <w:rFonts w:ascii="Arial" w:eastAsia="Times New Roman" w:hAnsi="Arial" w:cs="Arial"/>
          <w:color w:val="2B2A2A"/>
          <w:sz w:val="21"/>
          <w:szCs w:val="21"/>
        </w:rPr>
        <w:t> • use of a machine which warms, turns, humidifies bird eggs to incubate and eventually hatch them.</w:t>
      </w:r>
    </w:p>
    <w:p w:rsidR="00165428" w:rsidRPr="00165428" w:rsidRDefault="001F34BC" w:rsidP="00165428">
      <w:pPr>
        <w:numPr>
          <w:ilvl w:val="0"/>
          <w:numId w:val="7"/>
        </w:numPr>
        <w:shd w:val="clear" w:color="auto" w:fill="FBFBFB"/>
        <w:spacing w:after="75" w:line="240" w:lineRule="auto"/>
        <w:ind w:left="300" w:right="300"/>
        <w:rPr>
          <w:rFonts w:ascii="Arial" w:eastAsia="Times New Roman" w:hAnsi="Arial" w:cs="Arial"/>
          <w:color w:val="2B2A2A"/>
          <w:sz w:val="21"/>
          <w:szCs w:val="21"/>
        </w:rPr>
      </w:pPr>
      <w:hyperlink r:id="rId11" w:tgtFrame="_blank" w:tooltip="incubator" w:history="1">
        <w:r w:rsidR="00165428" w:rsidRPr="00165428">
          <w:rPr>
            <w:rFonts w:ascii="Arial" w:eastAsia="Times New Roman" w:hAnsi="Arial" w:cs="Arial"/>
            <w:b/>
            <w:bCs/>
            <w:color w:val="2B2A2A"/>
            <w:sz w:val="21"/>
            <w:szCs w:val="21"/>
          </w:rPr>
          <w:t>Incubator</w:t>
        </w:r>
      </w:hyperlink>
      <w:r w:rsidR="00165428" w:rsidRPr="00165428">
        <w:rPr>
          <w:rFonts w:ascii="Arial" w:eastAsia="Times New Roman" w:hAnsi="Arial" w:cs="Arial"/>
          <w:color w:val="2B2A2A"/>
          <w:sz w:val="21"/>
          <w:szCs w:val="21"/>
        </w:rPr>
        <w:t xml:space="preserve"> • An apparatus for maintaining optimal conditions (temperature, humidity, etc.) for growth and </w:t>
      </w:r>
      <w:proofErr w:type="spellStart"/>
      <w:r w:rsidR="00165428" w:rsidRPr="00165428">
        <w:rPr>
          <w:rFonts w:ascii="Arial" w:eastAsia="Times New Roman" w:hAnsi="Arial" w:cs="Arial"/>
          <w:color w:val="2B2A2A"/>
          <w:sz w:val="21"/>
          <w:szCs w:val="21"/>
        </w:rPr>
        <w:t>development</w:t>
      </w:r>
      <w:proofErr w:type="gramStart"/>
      <w:r w:rsidR="00165428" w:rsidRPr="00165428">
        <w:rPr>
          <w:rFonts w:ascii="Arial" w:eastAsia="Times New Roman" w:hAnsi="Arial" w:cs="Arial"/>
          <w:color w:val="2B2A2A"/>
          <w:sz w:val="21"/>
          <w:szCs w:val="21"/>
        </w:rPr>
        <w:t>,and</w:t>
      </w:r>
      <w:proofErr w:type="spellEnd"/>
      <w:proofErr w:type="gramEnd"/>
      <w:r w:rsidR="00165428" w:rsidRPr="00165428">
        <w:rPr>
          <w:rFonts w:ascii="Arial" w:eastAsia="Times New Roman" w:hAnsi="Arial" w:cs="Arial"/>
          <w:color w:val="2B2A2A"/>
          <w:sz w:val="21"/>
          <w:szCs w:val="21"/>
        </w:rPr>
        <w:t xml:space="preserve"> for hatching eggs.</w:t>
      </w:r>
    </w:p>
    <w:p w:rsidR="00165428" w:rsidRPr="00165428" w:rsidRDefault="001F34BC" w:rsidP="00165428">
      <w:pPr>
        <w:numPr>
          <w:ilvl w:val="0"/>
          <w:numId w:val="8"/>
        </w:numPr>
        <w:shd w:val="clear" w:color="auto" w:fill="FBFBFB"/>
        <w:spacing w:after="75" w:line="240" w:lineRule="auto"/>
        <w:ind w:left="300" w:right="300"/>
        <w:rPr>
          <w:rFonts w:ascii="Arial" w:eastAsia="Times New Roman" w:hAnsi="Arial" w:cs="Arial"/>
          <w:color w:val="2B2A2A"/>
          <w:sz w:val="21"/>
          <w:szCs w:val="21"/>
        </w:rPr>
      </w:pPr>
      <w:hyperlink r:id="rId12" w:tgtFrame="_blank" w:tooltip="types of incubator" w:history="1">
        <w:r w:rsidR="00165428" w:rsidRPr="00165428">
          <w:rPr>
            <w:rFonts w:ascii="Arial" w:eastAsia="Times New Roman" w:hAnsi="Arial" w:cs="Arial"/>
            <w:b/>
            <w:bCs/>
            <w:color w:val="2B2A2A"/>
            <w:sz w:val="21"/>
            <w:szCs w:val="21"/>
          </w:rPr>
          <w:t>Still air incubator: </w:t>
        </w:r>
      </w:hyperlink>
      <w:r w:rsidR="00165428" w:rsidRPr="00165428">
        <w:rPr>
          <w:rFonts w:ascii="Arial" w:eastAsia="Times New Roman" w:hAnsi="Arial" w:cs="Arial"/>
          <w:color w:val="2B2A2A"/>
          <w:sz w:val="21"/>
          <w:szCs w:val="21"/>
        </w:rPr>
        <w:t xml:space="preserve">which have no fans, so the air is allowed to stratify. Difficult to maintain proper temperature and humidity. Temperature: 100-101 °F Humidity 60-65 % during incubation and 70-75% at hatching time Ventilation provided through natural means. Forced air incubator: in which air circulates for a more even temperature throughout the incubator. Moving air incubators operate 3°F cooler than still air incubators. Completely </w:t>
      </w:r>
      <w:proofErr w:type="spellStart"/>
      <w:r w:rsidR="00165428" w:rsidRPr="00165428">
        <w:rPr>
          <w:rFonts w:ascii="Arial" w:eastAsia="Times New Roman" w:hAnsi="Arial" w:cs="Arial"/>
          <w:color w:val="2B2A2A"/>
          <w:sz w:val="21"/>
          <w:szCs w:val="21"/>
        </w:rPr>
        <w:t>automised</w:t>
      </w:r>
      <w:proofErr w:type="spellEnd"/>
      <w:r w:rsidR="00165428" w:rsidRPr="00165428">
        <w:rPr>
          <w:rFonts w:ascii="Arial" w:eastAsia="Times New Roman" w:hAnsi="Arial" w:cs="Arial"/>
          <w:color w:val="2B2A2A"/>
          <w:sz w:val="21"/>
          <w:szCs w:val="21"/>
        </w:rPr>
        <w:t xml:space="preserve"> </w:t>
      </w:r>
      <w:proofErr w:type="gramStart"/>
      <w:r w:rsidR="00165428" w:rsidRPr="00165428">
        <w:rPr>
          <w:rFonts w:ascii="Arial" w:eastAsia="Times New Roman" w:hAnsi="Arial" w:cs="Arial"/>
          <w:color w:val="2B2A2A"/>
          <w:sz w:val="21"/>
          <w:szCs w:val="21"/>
        </w:rPr>
        <w:t>Accurate</w:t>
      </w:r>
      <w:proofErr w:type="gramEnd"/>
      <w:r w:rsidR="00165428" w:rsidRPr="00165428">
        <w:rPr>
          <w:rFonts w:ascii="Arial" w:eastAsia="Times New Roman" w:hAnsi="Arial" w:cs="Arial"/>
          <w:color w:val="2B2A2A"/>
          <w:sz w:val="21"/>
          <w:szCs w:val="21"/>
        </w:rPr>
        <w:t xml:space="preserve"> maintenance of temperature and humidity Capacity more than 100,000 eggs. Types of incubator</w:t>
      </w:r>
    </w:p>
    <w:p w:rsidR="00165428" w:rsidRPr="00165428" w:rsidRDefault="001F34BC" w:rsidP="00165428">
      <w:pPr>
        <w:numPr>
          <w:ilvl w:val="0"/>
          <w:numId w:val="9"/>
        </w:numPr>
        <w:shd w:val="clear" w:color="auto" w:fill="FBFBFB"/>
        <w:spacing w:after="75" w:line="240" w:lineRule="auto"/>
        <w:ind w:left="300" w:right="300"/>
        <w:rPr>
          <w:rFonts w:ascii="Arial" w:eastAsia="Times New Roman" w:hAnsi="Arial" w:cs="Arial"/>
          <w:color w:val="2B2A2A"/>
          <w:sz w:val="21"/>
          <w:szCs w:val="21"/>
        </w:rPr>
      </w:pPr>
      <w:hyperlink r:id="rId13" w:tgtFrame="_blank" w:tooltip="parts of incubator" w:history="1">
        <w:r w:rsidR="00165428" w:rsidRPr="00165428">
          <w:rPr>
            <w:rFonts w:ascii="Arial" w:eastAsia="Times New Roman" w:hAnsi="Arial" w:cs="Arial"/>
            <w:b/>
            <w:bCs/>
            <w:color w:val="2B2A2A"/>
            <w:sz w:val="21"/>
            <w:szCs w:val="21"/>
          </w:rPr>
          <w:t>Parts of incubator</w:t>
        </w:r>
      </w:hyperlink>
      <w:r w:rsidR="00165428" w:rsidRPr="00165428">
        <w:rPr>
          <w:rFonts w:ascii="Arial" w:eastAsia="Times New Roman" w:hAnsi="Arial" w:cs="Arial"/>
          <w:color w:val="2B2A2A"/>
          <w:sz w:val="21"/>
          <w:szCs w:val="21"/>
        </w:rPr>
        <w:t> </w:t>
      </w:r>
      <w:proofErr w:type="spellStart"/>
      <w:r w:rsidR="00165428" w:rsidRPr="00165428">
        <w:rPr>
          <w:rFonts w:ascii="Arial" w:eastAsia="Times New Roman" w:hAnsi="Arial" w:cs="Arial"/>
          <w:color w:val="2B2A2A"/>
          <w:sz w:val="21"/>
          <w:szCs w:val="21"/>
        </w:rPr>
        <w:t>Setter</w:t>
      </w:r>
      <w:proofErr w:type="gramStart"/>
      <w:r w:rsidR="00165428" w:rsidRPr="00165428">
        <w:rPr>
          <w:rFonts w:ascii="Arial" w:eastAsia="Times New Roman" w:hAnsi="Arial" w:cs="Arial"/>
          <w:color w:val="2B2A2A"/>
          <w:sz w:val="21"/>
          <w:szCs w:val="21"/>
        </w:rPr>
        <w:t>:This</w:t>
      </w:r>
      <w:proofErr w:type="spellEnd"/>
      <w:proofErr w:type="gramEnd"/>
      <w:r w:rsidR="00165428" w:rsidRPr="00165428">
        <w:rPr>
          <w:rFonts w:ascii="Arial" w:eastAsia="Times New Roman" w:hAnsi="Arial" w:cs="Arial"/>
          <w:color w:val="2B2A2A"/>
          <w:sz w:val="21"/>
          <w:szCs w:val="21"/>
        </w:rPr>
        <w:t xml:space="preserve"> is the part where eggs are set for first 18 days. It has multiple trays for setting of eggs. Eggs are set with broader shape up. </w:t>
      </w:r>
      <w:proofErr w:type="gramStart"/>
      <w:r w:rsidR="00165428" w:rsidRPr="00165428">
        <w:rPr>
          <w:rFonts w:ascii="Arial" w:eastAsia="Times New Roman" w:hAnsi="Arial" w:cs="Arial"/>
          <w:color w:val="2B2A2A"/>
          <w:sz w:val="21"/>
          <w:szCs w:val="21"/>
        </w:rPr>
        <w:t>temperature</w:t>
      </w:r>
      <w:proofErr w:type="gramEnd"/>
      <w:r w:rsidR="00165428" w:rsidRPr="00165428">
        <w:rPr>
          <w:rFonts w:ascii="Arial" w:eastAsia="Times New Roman" w:hAnsi="Arial" w:cs="Arial"/>
          <w:color w:val="2B2A2A"/>
          <w:sz w:val="21"/>
          <w:szCs w:val="21"/>
        </w:rPr>
        <w:t xml:space="preserve">= 99.5 °F Hatcher :Eggs remain in hatcher for last three days. </w:t>
      </w:r>
      <w:proofErr w:type="gramStart"/>
      <w:r w:rsidR="00165428" w:rsidRPr="00165428">
        <w:rPr>
          <w:rFonts w:ascii="Arial" w:eastAsia="Times New Roman" w:hAnsi="Arial" w:cs="Arial"/>
          <w:color w:val="2B2A2A"/>
          <w:sz w:val="21"/>
          <w:szCs w:val="21"/>
        </w:rPr>
        <w:t>i.e</w:t>
      </w:r>
      <w:proofErr w:type="gramEnd"/>
      <w:r w:rsidR="00165428" w:rsidRPr="00165428">
        <w:rPr>
          <w:rFonts w:ascii="Arial" w:eastAsia="Times New Roman" w:hAnsi="Arial" w:cs="Arial"/>
          <w:color w:val="2B2A2A"/>
          <w:sz w:val="21"/>
          <w:szCs w:val="21"/>
        </w:rPr>
        <w:t>. 19-21 days. Eggs lie flat in hatchers. Temperature= 99 °F</w:t>
      </w:r>
    </w:p>
    <w:p w:rsidR="00165428" w:rsidRPr="00165428" w:rsidRDefault="001F34BC" w:rsidP="00165428">
      <w:pPr>
        <w:numPr>
          <w:ilvl w:val="0"/>
          <w:numId w:val="10"/>
        </w:numPr>
        <w:shd w:val="clear" w:color="auto" w:fill="FBFBFB"/>
        <w:spacing w:after="75" w:line="240" w:lineRule="auto"/>
        <w:ind w:left="300" w:right="300"/>
        <w:rPr>
          <w:rFonts w:ascii="Arial" w:eastAsia="Times New Roman" w:hAnsi="Arial" w:cs="Arial"/>
          <w:color w:val="2B2A2A"/>
          <w:sz w:val="21"/>
          <w:szCs w:val="21"/>
        </w:rPr>
      </w:pPr>
      <w:hyperlink r:id="rId14" w:tgtFrame="_blank" w:tooltip="requirements of incubation" w:history="1">
        <w:r w:rsidR="00165428" w:rsidRPr="00165428">
          <w:rPr>
            <w:rFonts w:ascii="Arial" w:eastAsia="Times New Roman" w:hAnsi="Arial" w:cs="Arial"/>
            <w:b/>
            <w:bCs/>
            <w:color w:val="2B2A2A"/>
            <w:sz w:val="21"/>
            <w:szCs w:val="21"/>
          </w:rPr>
          <w:t>Requirements of incubation</w:t>
        </w:r>
      </w:hyperlink>
      <w:r w:rsidR="00165428" w:rsidRPr="00165428">
        <w:rPr>
          <w:rFonts w:ascii="Arial" w:eastAsia="Times New Roman" w:hAnsi="Arial" w:cs="Arial"/>
          <w:color w:val="2B2A2A"/>
          <w:sz w:val="21"/>
          <w:szCs w:val="21"/>
        </w:rPr>
        <w:t> • Temperature • Relative humidity • Ventilation • Altitude • Position of the eggs • Turning of the eggs</w:t>
      </w:r>
    </w:p>
    <w:p w:rsidR="00165428" w:rsidRPr="00165428" w:rsidRDefault="001F34BC" w:rsidP="00165428">
      <w:pPr>
        <w:numPr>
          <w:ilvl w:val="0"/>
          <w:numId w:val="11"/>
        </w:numPr>
        <w:shd w:val="clear" w:color="auto" w:fill="FBFBFB"/>
        <w:spacing w:after="75" w:line="240" w:lineRule="auto"/>
        <w:ind w:left="300" w:right="300"/>
        <w:rPr>
          <w:rFonts w:ascii="Arial" w:eastAsia="Times New Roman" w:hAnsi="Arial" w:cs="Arial"/>
          <w:color w:val="2B2A2A"/>
          <w:sz w:val="21"/>
          <w:szCs w:val="21"/>
        </w:rPr>
      </w:pPr>
      <w:hyperlink r:id="rId15" w:tgtFrame="_blank" w:tooltip="temperature" w:history="1">
        <w:r w:rsidR="00165428" w:rsidRPr="00165428">
          <w:rPr>
            <w:rFonts w:ascii="Arial" w:eastAsia="Times New Roman" w:hAnsi="Arial" w:cs="Arial"/>
            <w:b/>
            <w:bCs/>
            <w:color w:val="2B2A2A"/>
            <w:sz w:val="21"/>
            <w:szCs w:val="21"/>
          </w:rPr>
          <w:t>Temperature</w:t>
        </w:r>
      </w:hyperlink>
      <w:r w:rsidR="00165428" w:rsidRPr="00165428">
        <w:rPr>
          <w:rFonts w:ascii="Arial" w:eastAsia="Times New Roman" w:hAnsi="Arial" w:cs="Arial"/>
          <w:color w:val="2B2A2A"/>
          <w:sz w:val="21"/>
          <w:szCs w:val="21"/>
        </w:rPr>
        <w:t> • Temperature of the incubator should be 99.5 ° F. • Temperature of the hatcher should be 99 ° F.</w:t>
      </w:r>
    </w:p>
    <w:p w:rsidR="00165428" w:rsidRPr="00165428" w:rsidRDefault="001F34BC" w:rsidP="00165428">
      <w:pPr>
        <w:numPr>
          <w:ilvl w:val="0"/>
          <w:numId w:val="12"/>
        </w:numPr>
        <w:shd w:val="clear" w:color="auto" w:fill="FBFBFB"/>
        <w:spacing w:after="75" w:line="240" w:lineRule="auto"/>
        <w:ind w:left="300" w:right="300"/>
        <w:rPr>
          <w:rFonts w:ascii="Arial" w:eastAsia="Times New Roman" w:hAnsi="Arial" w:cs="Arial"/>
          <w:color w:val="2B2A2A"/>
          <w:sz w:val="21"/>
          <w:szCs w:val="21"/>
        </w:rPr>
      </w:pPr>
      <w:hyperlink r:id="rId16" w:tgtFrame="_blank" w:tooltip="relative humidity" w:history="1">
        <w:r w:rsidR="00165428" w:rsidRPr="00165428">
          <w:rPr>
            <w:rFonts w:ascii="Arial" w:eastAsia="Times New Roman" w:hAnsi="Arial" w:cs="Arial"/>
            <w:b/>
            <w:bCs/>
            <w:color w:val="2B2A2A"/>
            <w:sz w:val="21"/>
            <w:szCs w:val="21"/>
          </w:rPr>
          <w:t>Relative Humidity</w:t>
        </w:r>
      </w:hyperlink>
      <w:r w:rsidR="00165428" w:rsidRPr="00165428">
        <w:rPr>
          <w:rFonts w:ascii="Arial" w:eastAsia="Times New Roman" w:hAnsi="Arial" w:cs="Arial"/>
          <w:color w:val="2B2A2A"/>
          <w:sz w:val="21"/>
          <w:szCs w:val="21"/>
        </w:rPr>
        <w:t> • Relative humidity is the percentage of moisture related with the water content in the air. • Relative humidity in the incubator may range from 65-70%. • Relative humidity in the hatcher may range from 70-80%.</w:t>
      </w:r>
    </w:p>
    <w:p w:rsidR="00165428" w:rsidRPr="00165428" w:rsidRDefault="001F34BC" w:rsidP="00165428">
      <w:pPr>
        <w:numPr>
          <w:ilvl w:val="0"/>
          <w:numId w:val="13"/>
        </w:numPr>
        <w:shd w:val="clear" w:color="auto" w:fill="FBFBFB"/>
        <w:spacing w:after="75" w:line="240" w:lineRule="auto"/>
        <w:ind w:left="300" w:right="300"/>
        <w:rPr>
          <w:rFonts w:ascii="Arial" w:eastAsia="Times New Roman" w:hAnsi="Arial" w:cs="Arial"/>
          <w:color w:val="2B2A2A"/>
          <w:sz w:val="21"/>
          <w:szCs w:val="21"/>
        </w:rPr>
      </w:pPr>
      <w:hyperlink r:id="rId17" w:tgtFrame="_blank" w:tooltip="ventilation" w:history="1">
        <w:r w:rsidR="00165428" w:rsidRPr="00165428">
          <w:rPr>
            <w:rFonts w:ascii="Arial" w:eastAsia="Times New Roman" w:hAnsi="Arial" w:cs="Arial"/>
            <w:b/>
            <w:bCs/>
            <w:color w:val="2B2A2A"/>
            <w:sz w:val="21"/>
            <w:szCs w:val="21"/>
          </w:rPr>
          <w:t>Ventilation</w:t>
        </w:r>
      </w:hyperlink>
      <w:r w:rsidR="00165428" w:rsidRPr="00165428">
        <w:rPr>
          <w:rFonts w:ascii="Arial" w:eastAsia="Times New Roman" w:hAnsi="Arial" w:cs="Arial"/>
          <w:color w:val="2B2A2A"/>
          <w:sz w:val="21"/>
          <w:szCs w:val="21"/>
        </w:rPr>
        <w:t> • Ventilation is incoming of fresh air and removal of foul gases. • The best hatching results are obtained with normal atmospheric air, which usually contains 20-21 percent oxygen • Carbon</w:t>
      </w:r>
      <w:r w:rsidR="006512BF">
        <w:rPr>
          <w:rFonts w:ascii="Arial" w:eastAsia="Times New Roman" w:hAnsi="Arial" w:cs="Arial"/>
          <w:color w:val="2B2A2A"/>
          <w:sz w:val="21"/>
          <w:szCs w:val="21"/>
        </w:rPr>
        <w:t xml:space="preserve"> </w:t>
      </w:r>
      <w:r w:rsidR="00165428" w:rsidRPr="00165428">
        <w:rPr>
          <w:rFonts w:ascii="Arial" w:eastAsia="Times New Roman" w:hAnsi="Arial" w:cs="Arial"/>
          <w:color w:val="2B2A2A"/>
          <w:sz w:val="21"/>
          <w:szCs w:val="21"/>
        </w:rPr>
        <w:t>dioxide should be .3%. Higher levels of CO2 will cause a decrease in hatchability.</w:t>
      </w:r>
    </w:p>
    <w:p w:rsidR="00165428" w:rsidRPr="00165428" w:rsidRDefault="001F34BC" w:rsidP="00165428">
      <w:pPr>
        <w:numPr>
          <w:ilvl w:val="0"/>
          <w:numId w:val="14"/>
        </w:numPr>
        <w:shd w:val="clear" w:color="auto" w:fill="FBFBFB"/>
        <w:spacing w:after="75" w:line="240" w:lineRule="auto"/>
        <w:ind w:left="300" w:right="300"/>
        <w:rPr>
          <w:rFonts w:ascii="Arial" w:eastAsia="Times New Roman" w:hAnsi="Arial" w:cs="Arial"/>
          <w:color w:val="2B2A2A"/>
          <w:sz w:val="21"/>
          <w:szCs w:val="21"/>
        </w:rPr>
      </w:pPr>
      <w:hyperlink r:id="rId18" w:tgtFrame="_blank" w:tooltip="altitude" w:history="1">
        <w:r w:rsidR="00165428" w:rsidRPr="00165428">
          <w:rPr>
            <w:rFonts w:ascii="Arial" w:eastAsia="Times New Roman" w:hAnsi="Arial" w:cs="Arial"/>
            <w:b/>
            <w:bCs/>
            <w:color w:val="2B2A2A"/>
            <w:sz w:val="21"/>
            <w:szCs w:val="21"/>
          </w:rPr>
          <w:t>Altitude</w:t>
        </w:r>
      </w:hyperlink>
      <w:r w:rsidR="00165428" w:rsidRPr="00165428">
        <w:rPr>
          <w:rFonts w:ascii="Arial" w:eastAsia="Times New Roman" w:hAnsi="Arial" w:cs="Arial"/>
          <w:color w:val="2B2A2A"/>
          <w:sz w:val="21"/>
          <w:szCs w:val="21"/>
        </w:rPr>
        <w:t xml:space="preserve"> • </w:t>
      </w:r>
      <w:proofErr w:type="gramStart"/>
      <w:r w:rsidR="00165428" w:rsidRPr="00165428">
        <w:rPr>
          <w:rFonts w:ascii="Arial" w:eastAsia="Times New Roman" w:hAnsi="Arial" w:cs="Arial"/>
          <w:color w:val="2B2A2A"/>
          <w:sz w:val="21"/>
          <w:szCs w:val="21"/>
        </w:rPr>
        <w:t>As</w:t>
      </w:r>
      <w:proofErr w:type="gramEnd"/>
      <w:r w:rsidR="00165428" w:rsidRPr="00165428">
        <w:rPr>
          <w:rFonts w:ascii="Arial" w:eastAsia="Times New Roman" w:hAnsi="Arial" w:cs="Arial"/>
          <w:color w:val="2B2A2A"/>
          <w:sz w:val="21"/>
          <w:szCs w:val="21"/>
        </w:rPr>
        <w:t xml:space="preserve"> altitude increases hatchability decreases. • At 2500 ft. from sea level hatchability is 85% (normal). • At 3950 ft. hatchability reduces to 74% and at 7160 ft. altitude hatchability is 64%.</w:t>
      </w:r>
    </w:p>
    <w:p w:rsidR="00165428" w:rsidRPr="00165428" w:rsidRDefault="001F34BC" w:rsidP="00165428">
      <w:pPr>
        <w:numPr>
          <w:ilvl w:val="0"/>
          <w:numId w:val="15"/>
        </w:numPr>
        <w:shd w:val="clear" w:color="auto" w:fill="FBFBFB"/>
        <w:spacing w:after="75" w:line="240" w:lineRule="auto"/>
        <w:ind w:left="300" w:right="300"/>
        <w:rPr>
          <w:rFonts w:ascii="Arial" w:eastAsia="Times New Roman" w:hAnsi="Arial" w:cs="Arial"/>
          <w:color w:val="2B2A2A"/>
          <w:sz w:val="21"/>
          <w:szCs w:val="21"/>
        </w:rPr>
      </w:pPr>
      <w:hyperlink r:id="rId19" w:tgtFrame="_blank" w:tooltip="position of the egg" w:history="1">
        <w:r w:rsidR="00165428" w:rsidRPr="00165428">
          <w:rPr>
            <w:rFonts w:ascii="Arial" w:eastAsia="Times New Roman" w:hAnsi="Arial" w:cs="Arial"/>
            <w:b/>
            <w:bCs/>
            <w:color w:val="2B2A2A"/>
            <w:sz w:val="21"/>
            <w:szCs w:val="21"/>
          </w:rPr>
          <w:t>Position of the egg</w:t>
        </w:r>
      </w:hyperlink>
      <w:r w:rsidR="00165428" w:rsidRPr="00165428">
        <w:rPr>
          <w:rFonts w:ascii="Arial" w:eastAsia="Times New Roman" w:hAnsi="Arial" w:cs="Arial"/>
          <w:color w:val="2B2A2A"/>
          <w:sz w:val="21"/>
          <w:szCs w:val="21"/>
        </w:rPr>
        <w:t> • Broader end of the egg should be upward for the establishment of pulmonary respiration of the chick into air sac of the egg. • If pointed end of the egg is upward than it cause 50% dead in shells.</w:t>
      </w:r>
    </w:p>
    <w:p w:rsidR="00165428" w:rsidRPr="00165428" w:rsidRDefault="001F34BC" w:rsidP="00165428">
      <w:pPr>
        <w:numPr>
          <w:ilvl w:val="0"/>
          <w:numId w:val="16"/>
        </w:numPr>
        <w:shd w:val="clear" w:color="auto" w:fill="FBFBFB"/>
        <w:spacing w:after="75" w:line="240" w:lineRule="auto"/>
        <w:ind w:left="300" w:right="300"/>
        <w:rPr>
          <w:rFonts w:ascii="Arial" w:eastAsia="Times New Roman" w:hAnsi="Arial" w:cs="Arial"/>
          <w:color w:val="2B2A2A"/>
          <w:sz w:val="21"/>
          <w:szCs w:val="21"/>
        </w:rPr>
      </w:pPr>
      <w:hyperlink r:id="rId20" w:tgtFrame="_blank" w:tooltip="turning of the egg" w:history="1">
        <w:r w:rsidR="00165428" w:rsidRPr="00165428">
          <w:rPr>
            <w:rFonts w:ascii="Arial" w:eastAsia="Times New Roman" w:hAnsi="Arial" w:cs="Arial"/>
            <w:b/>
            <w:bCs/>
            <w:color w:val="2B2A2A"/>
            <w:sz w:val="21"/>
            <w:szCs w:val="21"/>
          </w:rPr>
          <w:t>Turning of the egg</w:t>
        </w:r>
      </w:hyperlink>
      <w:r w:rsidR="00165428" w:rsidRPr="00165428">
        <w:rPr>
          <w:rFonts w:ascii="Arial" w:eastAsia="Times New Roman" w:hAnsi="Arial" w:cs="Arial"/>
          <w:color w:val="2B2A2A"/>
          <w:sz w:val="21"/>
          <w:szCs w:val="21"/>
        </w:rPr>
        <w:t> • Turning should be done in opposite directions up to 40-45° to each side. • 6-8 turnings/day are sufficient but in modern incubators trays are turned after every hour. • Turning of egg avoid sticking of embryo to the egg shell membranes and it provides uniform temperature to all sides of the egg in the incubator.</w:t>
      </w:r>
    </w:p>
    <w:p w:rsidR="00165428" w:rsidRPr="00165428" w:rsidRDefault="001F34BC" w:rsidP="00165428">
      <w:pPr>
        <w:numPr>
          <w:ilvl w:val="0"/>
          <w:numId w:val="17"/>
        </w:numPr>
        <w:shd w:val="clear" w:color="auto" w:fill="FBFBFB"/>
        <w:spacing w:after="75" w:line="240" w:lineRule="auto"/>
        <w:ind w:left="300" w:right="300"/>
        <w:rPr>
          <w:rFonts w:ascii="Arial" w:eastAsia="Times New Roman" w:hAnsi="Arial" w:cs="Arial"/>
          <w:color w:val="2B2A2A"/>
          <w:sz w:val="21"/>
          <w:szCs w:val="21"/>
        </w:rPr>
      </w:pPr>
      <w:hyperlink r:id="rId21" w:tgtFrame="_blank" w:tooltip="candling" w:history="1">
        <w:r w:rsidR="00165428" w:rsidRPr="00165428">
          <w:rPr>
            <w:rFonts w:ascii="Arial" w:eastAsia="Times New Roman" w:hAnsi="Arial" w:cs="Arial"/>
            <w:b/>
            <w:bCs/>
            <w:color w:val="2B2A2A"/>
            <w:sz w:val="21"/>
            <w:szCs w:val="21"/>
          </w:rPr>
          <w:t>Candling</w:t>
        </w:r>
      </w:hyperlink>
      <w:r w:rsidR="00165428" w:rsidRPr="00165428">
        <w:rPr>
          <w:rFonts w:ascii="Arial" w:eastAsia="Times New Roman" w:hAnsi="Arial" w:cs="Arial"/>
          <w:color w:val="2B2A2A"/>
          <w:sz w:val="21"/>
          <w:szCs w:val="21"/>
        </w:rPr>
        <w:t> • Candling is the process of holding a strong light above or below the egg to observe the embryo. • Under the candling lamp, the embryo appears as a dark shadow with the head as a dark spot. • Healthy embryos will respond to the light by moving. • Egg is candled twice at 7th and 18th day. Some poultry producer candle at only 18th day. • Purpose of candling is to remove infertile and dead embryos.</w:t>
      </w:r>
    </w:p>
    <w:p w:rsidR="00165428" w:rsidRPr="00165428" w:rsidRDefault="001F34BC" w:rsidP="00165428">
      <w:pPr>
        <w:numPr>
          <w:ilvl w:val="0"/>
          <w:numId w:val="18"/>
        </w:numPr>
        <w:shd w:val="clear" w:color="auto" w:fill="FBFBFB"/>
        <w:spacing w:after="75" w:line="240" w:lineRule="auto"/>
        <w:ind w:left="300" w:right="300"/>
        <w:rPr>
          <w:rFonts w:ascii="Arial" w:eastAsia="Times New Roman" w:hAnsi="Arial" w:cs="Arial"/>
          <w:color w:val="2B2A2A"/>
          <w:sz w:val="21"/>
          <w:szCs w:val="21"/>
        </w:rPr>
      </w:pPr>
      <w:hyperlink r:id="rId22" w:tgtFrame="_blank" w:tooltip="slide21" w:history="1">
        <w:r w:rsidR="00165428" w:rsidRPr="00165428">
          <w:rPr>
            <w:rFonts w:ascii="Arial" w:eastAsia="Times New Roman" w:hAnsi="Arial" w:cs="Arial"/>
            <w:b/>
            <w:bCs/>
            <w:color w:val="2B2A2A"/>
            <w:sz w:val="21"/>
            <w:szCs w:val="21"/>
          </w:rPr>
          <w:t>1- Infertile eggs</w:t>
        </w:r>
      </w:hyperlink>
      <w:r w:rsidR="00165428" w:rsidRPr="00165428">
        <w:rPr>
          <w:rFonts w:ascii="Arial" w:eastAsia="Times New Roman" w:hAnsi="Arial" w:cs="Arial"/>
          <w:color w:val="2B2A2A"/>
          <w:sz w:val="21"/>
          <w:szCs w:val="21"/>
        </w:rPr>
        <w:t> 2- Early deaths 3- Late Deaths 4- Viable Embryos</w:t>
      </w:r>
    </w:p>
    <w:p w:rsidR="00165428" w:rsidRPr="00165428" w:rsidRDefault="001F34BC" w:rsidP="00165428">
      <w:pPr>
        <w:numPr>
          <w:ilvl w:val="0"/>
          <w:numId w:val="19"/>
        </w:numPr>
        <w:shd w:val="clear" w:color="auto" w:fill="FBFBFB"/>
        <w:spacing w:after="75" w:line="240" w:lineRule="auto"/>
        <w:ind w:left="300" w:right="300"/>
        <w:rPr>
          <w:rFonts w:ascii="Arial" w:eastAsia="Times New Roman" w:hAnsi="Arial" w:cs="Arial"/>
          <w:color w:val="2B2A2A"/>
          <w:sz w:val="21"/>
          <w:szCs w:val="21"/>
        </w:rPr>
      </w:pPr>
      <w:hyperlink r:id="rId23" w:tgtFrame="_blank" w:tooltip="hatchery work flow" w:history="1">
        <w:r w:rsidR="00165428" w:rsidRPr="00165428">
          <w:rPr>
            <w:rFonts w:ascii="Arial" w:eastAsia="Times New Roman" w:hAnsi="Arial" w:cs="Arial"/>
            <w:b/>
            <w:bCs/>
            <w:color w:val="2B2A2A"/>
            <w:sz w:val="21"/>
            <w:szCs w:val="21"/>
          </w:rPr>
          <w:t>Hatchery work flow</w:t>
        </w:r>
      </w:hyperlink>
      <w:r w:rsidR="00165428" w:rsidRPr="00165428">
        <w:rPr>
          <w:rFonts w:ascii="Arial" w:eastAsia="Times New Roman" w:hAnsi="Arial" w:cs="Arial"/>
          <w:color w:val="2B2A2A"/>
          <w:sz w:val="21"/>
          <w:szCs w:val="21"/>
        </w:rPr>
        <w:t xml:space="preserve"> The movement of the </w:t>
      </w:r>
      <w:proofErr w:type="spellStart"/>
      <w:r w:rsidR="00165428" w:rsidRPr="00165428">
        <w:rPr>
          <w:rFonts w:ascii="Arial" w:eastAsia="Times New Roman" w:hAnsi="Arial" w:cs="Arial"/>
          <w:color w:val="2B2A2A"/>
          <w:sz w:val="21"/>
          <w:szCs w:val="21"/>
        </w:rPr>
        <w:t>labour</w:t>
      </w:r>
      <w:proofErr w:type="spellEnd"/>
      <w:r w:rsidR="00165428" w:rsidRPr="00165428">
        <w:rPr>
          <w:rFonts w:ascii="Arial" w:eastAsia="Times New Roman" w:hAnsi="Arial" w:cs="Arial"/>
          <w:color w:val="2B2A2A"/>
          <w:sz w:val="21"/>
          <w:szCs w:val="21"/>
        </w:rPr>
        <w:t xml:space="preserve"> should in the following order Egg Receiving Area Egg Holding Area Egg Cooler Setters Hatcher Room Tray Wash Room Tray Dumping Chick Processing Area Chick Holding Area Chick Loading Area</w:t>
      </w:r>
    </w:p>
    <w:p w:rsidR="00165428" w:rsidRPr="00165428" w:rsidRDefault="001F34BC" w:rsidP="00165428">
      <w:pPr>
        <w:numPr>
          <w:ilvl w:val="0"/>
          <w:numId w:val="20"/>
        </w:numPr>
        <w:shd w:val="clear" w:color="auto" w:fill="FBFBFB"/>
        <w:spacing w:after="75" w:line="240" w:lineRule="auto"/>
        <w:ind w:left="300" w:right="300"/>
        <w:rPr>
          <w:rFonts w:ascii="Arial" w:eastAsia="Times New Roman" w:hAnsi="Arial" w:cs="Arial"/>
          <w:color w:val="2B2A2A"/>
          <w:sz w:val="21"/>
          <w:szCs w:val="21"/>
        </w:rPr>
      </w:pPr>
      <w:hyperlink r:id="rId24" w:tgtFrame="_blank" w:tooltip="daily developmental changes in chick embryo during incubation" w:history="1">
        <w:r w:rsidR="00165428" w:rsidRPr="00165428">
          <w:rPr>
            <w:rFonts w:ascii="Arial" w:eastAsia="Times New Roman" w:hAnsi="Arial" w:cs="Arial"/>
            <w:b/>
            <w:bCs/>
            <w:color w:val="2B2A2A"/>
            <w:sz w:val="21"/>
            <w:szCs w:val="21"/>
          </w:rPr>
          <w:t>Day 1 </w:t>
        </w:r>
      </w:hyperlink>
      <w:r w:rsidR="00165428" w:rsidRPr="00165428">
        <w:rPr>
          <w:rFonts w:ascii="Arial" w:eastAsia="Times New Roman" w:hAnsi="Arial" w:cs="Arial"/>
          <w:color w:val="2B2A2A"/>
          <w:sz w:val="21"/>
          <w:szCs w:val="21"/>
        </w:rPr>
        <w:t>16 hours First sign of resemblance to a chick embryo 18 hours Appearance of alimentary tract 20 hours Appearance of vertebral column 21 hours Beginning of formation of nervous system 22 hours Beginning of formation of head 24 hours Beginning of formation of the eye Day 2 25 hours Beginning of formation of heart 35 hours Beginning of formation of ear 42 hours Heart begins to beat Day 3 60 hours Beginning of formation of nose 62 hours Beginning of formation of legs 64 hours Beginning of formation of wings Daily developmental changes in chick embryo during incubation</w:t>
      </w:r>
    </w:p>
    <w:p w:rsidR="00165428" w:rsidRPr="00165428" w:rsidRDefault="001F34BC" w:rsidP="00165428">
      <w:pPr>
        <w:numPr>
          <w:ilvl w:val="0"/>
          <w:numId w:val="21"/>
        </w:numPr>
        <w:shd w:val="clear" w:color="auto" w:fill="FBFBFB"/>
        <w:spacing w:after="75" w:line="240" w:lineRule="auto"/>
        <w:ind w:left="300" w:right="300"/>
        <w:rPr>
          <w:rFonts w:ascii="Arial" w:eastAsia="Times New Roman" w:hAnsi="Arial" w:cs="Arial"/>
          <w:color w:val="2B2A2A"/>
          <w:sz w:val="21"/>
          <w:szCs w:val="21"/>
        </w:rPr>
      </w:pPr>
      <w:hyperlink r:id="rId25" w:tgtFrame="_blank" w:tooltip="slide24" w:history="1">
        <w:r w:rsidR="00165428" w:rsidRPr="00165428">
          <w:rPr>
            <w:rFonts w:ascii="Arial" w:eastAsia="Times New Roman" w:hAnsi="Arial" w:cs="Arial"/>
            <w:b/>
            <w:bCs/>
            <w:color w:val="2B2A2A"/>
            <w:sz w:val="21"/>
            <w:szCs w:val="21"/>
          </w:rPr>
          <w:t>Day 4</w:t>
        </w:r>
      </w:hyperlink>
      <w:r w:rsidR="00165428" w:rsidRPr="00165428">
        <w:rPr>
          <w:rFonts w:ascii="Arial" w:eastAsia="Times New Roman" w:hAnsi="Arial" w:cs="Arial"/>
          <w:color w:val="2B2A2A"/>
          <w:sz w:val="21"/>
          <w:szCs w:val="21"/>
        </w:rPr>
        <w:t> Beginning of formation of tongue Day 5 Beginning of formation of permanent organs and differentiation of sex; Aortic structure begins forming and thickening Day 6 Beginning of formation of beak Day 8 Beginning of formation of feathers Day 10 Beginning of hardening of beak Day 13 Appearance of scales and claws Day 14 Embryo gets into position to break the shell Day 16 Scales, claws, and beak become firm Day 17 Beak turns toward air cell Day 19 Yolk begins to enter body cavity Day 20 Yolk sac completely drawn into body cavity.</w:t>
      </w:r>
      <w:r w:rsidR="00BA45ED">
        <w:rPr>
          <w:rFonts w:ascii="Arial" w:eastAsia="Times New Roman" w:hAnsi="Arial" w:cs="Arial"/>
          <w:color w:val="2B2A2A"/>
          <w:sz w:val="21"/>
          <w:szCs w:val="21"/>
        </w:rPr>
        <w:t xml:space="preserve"> </w:t>
      </w:r>
      <w:r w:rsidR="00165428" w:rsidRPr="00165428">
        <w:rPr>
          <w:rFonts w:ascii="Arial" w:eastAsia="Times New Roman" w:hAnsi="Arial" w:cs="Arial"/>
          <w:color w:val="2B2A2A"/>
          <w:sz w:val="21"/>
          <w:szCs w:val="21"/>
        </w:rPr>
        <w:t>Embryo occupies practically all the space within the egg except the air cell Day 21 Hatching of chick</w:t>
      </w:r>
    </w:p>
    <w:p w:rsidR="00165428" w:rsidRPr="00165428" w:rsidRDefault="001F34BC" w:rsidP="00165428">
      <w:pPr>
        <w:numPr>
          <w:ilvl w:val="0"/>
          <w:numId w:val="22"/>
        </w:numPr>
        <w:shd w:val="clear" w:color="auto" w:fill="FBFBFB"/>
        <w:spacing w:after="75" w:line="240" w:lineRule="auto"/>
        <w:ind w:left="300" w:right="300"/>
        <w:rPr>
          <w:rFonts w:ascii="Arial" w:eastAsia="Times New Roman" w:hAnsi="Arial" w:cs="Arial"/>
          <w:color w:val="2B2A2A"/>
          <w:sz w:val="21"/>
          <w:szCs w:val="21"/>
        </w:rPr>
      </w:pPr>
      <w:hyperlink r:id="rId26" w:tgtFrame="_blank" w:tooltip="physical act of hatching" w:history="1">
        <w:r w:rsidR="00165428" w:rsidRPr="00165428">
          <w:rPr>
            <w:rFonts w:ascii="Arial" w:eastAsia="Times New Roman" w:hAnsi="Arial" w:cs="Arial"/>
            <w:b/>
            <w:bCs/>
            <w:color w:val="2B2A2A"/>
            <w:sz w:val="21"/>
            <w:szCs w:val="21"/>
          </w:rPr>
          <w:t>Physical act of hatching</w:t>
        </w:r>
      </w:hyperlink>
      <w:r w:rsidR="00165428" w:rsidRPr="00165428">
        <w:rPr>
          <w:rFonts w:ascii="Arial" w:eastAsia="Times New Roman" w:hAnsi="Arial" w:cs="Arial"/>
          <w:color w:val="2B2A2A"/>
          <w:sz w:val="21"/>
          <w:szCs w:val="21"/>
        </w:rPr>
        <w:t xml:space="preserve"> • Spasmodic contraction of the chick causing reflection in the muscles of beak and neck • Reflections results in jerky movement of head in forward direction. • Chick makes contact with </w:t>
      </w:r>
      <w:proofErr w:type="spellStart"/>
      <w:r w:rsidR="00165428" w:rsidRPr="00165428">
        <w:rPr>
          <w:rFonts w:ascii="Arial" w:eastAsia="Times New Roman" w:hAnsi="Arial" w:cs="Arial"/>
          <w:color w:val="2B2A2A"/>
          <w:sz w:val="21"/>
          <w:szCs w:val="21"/>
        </w:rPr>
        <w:t>allantoise</w:t>
      </w:r>
      <w:proofErr w:type="spellEnd"/>
      <w:r w:rsidR="00165428" w:rsidRPr="00165428">
        <w:rPr>
          <w:rFonts w:ascii="Arial" w:eastAsia="Times New Roman" w:hAnsi="Arial" w:cs="Arial"/>
          <w:color w:val="2B2A2A"/>
          <w:sz w:val="21"/>
          <w:szCs w:val="21"/>
        </w:rPr>
        <w:t xml:space="preserve"> and rupture it, entering into air space. • Mixture of CO2 and O2 in air cell stimulates the chick to pip the shell from side in anti-clock wise direction. • The </w:t>
      </w:r>
      <w:proofErr w:type="spellStart"/>
      <w:r w:rsidR="00165428" w:rsidRPr="00165428">
        <w:rPr>
          <w:rFonts w:ascii="Arial" w:eastAsia="Times New Roman" w:hAnsi="Arial" w:cs="Arial"/>
          <w:color w:val="2B2A2A"/>
          <w:sz w:val="21"/>
          <w:szCs w:val="21"/>
        </w:rPr>
        <w:t>pipping</w:t>
      </w:r>
      <w:proofErr w:type="spellEnd"/>
      <w:r w:rsidR="00165428" w:rsidRPr="00165428">
        <w:rPr>
          <w:rFonts w:ascii="Arial" w:eastAsia="Times New Roman" w:hAnsi="Arial" w:cs="Arial"/>
          <w:color w:val="2B2A2A"/>
          <w:sz w:val="21"/>
          <w:szCs w:val="21"/>
        </w:rPr>
        <w:t xml:space="preserve"> and emergence of chick takes about 10-20 hours.</w:t>
      </w:r>
    </w:p>
    <w:p w:rsidR="00165428" w:rsidRPr="00165428" w:rsidRDefault="001F34BC" w:rsidP="00165428">
      <w:pPr>
        <w:numPr>
          <w:ilvl w:val="0"/>
          <w:numId w:val="23"/>
        </w:numPr>
        <w:shd w:val="clear" w:color="auto" w:fill="FBFBFB"/>
        <w:spacing w:after="75" w:line="240" w:lineRule="auto"/>
        <w:ind w:left="300" w:right="300"/>
        <w:rPr>
          <w:rFonts w:ascii="Arial" w:eastAsia="Times New Roman" w:hAnsi="Arial" w:cs="Arial"/>
          <w:color w:val="2B2A2A"/>
          <w:sz w:val="21"/>
          <w:szCs w:val="21"/>
        </w:rPr>
      </w:pPr>
      <w:hyperlink r:id="rId27" w:tgtFrame="_blank" w:tooltip="incubation trouble shooting" w:history="1">
        <w:r w:rsidR="00165428" w:rsidRPr="00165428">
          <w:rPr>
            <w:rFonts w:ascii="Arial" w:eastAsia="Times New Roman" w:hAnsi="Arial" w:cs="Arial"/>
            <w:b/>
            <w:bCs/>
            <w:color w:val="2B2A2A"/>
            <w:sz w:val="21"/>
            <w:szCs w:val="21"/>
          </w:rPr>
          <w:t>Incubation Trouble Shooting</w:t>
        </w:r>
      </w:hyperlink>
      <w:r w:rsidR="00165428" w:rsidRPr="00165428">
        <w:rPr>
          <w:rFonts w:ascii="Arial" w:eastAsia="Times New Roman" w:hAnsi="Arial" w:cs="Arial"/>
          <w:color w:val="2B2A2A"/>
          <w:sz w:val="21"/>
          <w:szCs w:val="21"/>
        </w:rPr>
        <w:t> • Too many clear or infertile eggs • Wrong proportion of males to female • Males undernourished • Males too old • Eggs kept too long or under wrong conditions before setting B. Blood rings. Which indicate early embryonic death • Incubator temperature too high or too low • Incorrect fumigation procedure • Eggs kept too long or under poor storage conditions</w:t>
      </w:r>
    </w:p>
    <w:p w:rsidR="00165428" w:rsidRPr="00165428" w:rsidRDefault="001F34BC" w:rsidP="00165428">
      <w:pPr>
        <w:numPr>
          <w:ilvl w:val="0"/>
          <w:numId w:val="24"/>
        </w:numPr>
        <w:shd w:val="clear" w:color="auto" w:fill="FBFBFB"/>
        <w:spacing w:after="75" w:line="240" w:lineRule="auto"/>
        <w:ind w:left="300" w:right="300"/>
        <w:rPr>
          <w:rFonts w:ascii="Arial" w:eastAsia="Times New Roman" w:hAnsi="Arial" w:cs="Arial"/>
          <w:color w:val="2B2A2A"/>
          <w:sz w:val="21"/>
          <w:szCs w:val="21"/>
        </w:rPr>
      </w:pPr>
      <w:hyperlink r:id="rId28" w:tgtFrame="_blank" w:tooltip="slide29" w:history="1">
        <w:proofErr w:type="gramStart"/>
        <w:r w:rsidR="00165428" w:rsidRPr="00165428">
          <w:rPr>
            <w:rFonts w:ascii="Arial" w:eastAsia="Times New Roman" w:hAnsi="Arial" w:cs="Arial"/>
            <w:b/>
            <w:bCs/>
            <w:color w:val="2B2A2A"/>
            <w:sz w:val="21"/>
            <w:szCs w:val="21"/>
          </w:rPr>
          <w:t>c</w:t>
        </w:r>
        <w:proofErr w:type="gramEnd"/>
        <w:r w:rsidR="00165428" w:rsidRPr="00165428">
          <w:rPr>
            <w:rFonts w:ascii="Arial" w:eastAsia="Times New Roman" w:hAnsi="Arial" w:cs="Arial"/>
            <w:b/>
            <w:bCs/>
            <w:color w:val="2B2A2A"/>
            <w:sz w:val="21"/>
            <w:szCs w:val="21"/>
          </w:rPr>
          <w:t>. Many Dead in Shell</w:t>
        </w:r>
      </w:hyperlink>
      <w:r w:rsidR="00165428" w:rsidRPr="00165428">
        <w:rPr>
          <w:rFonts w:ascii="Arial" w:eastAsia="Times New Roman" w:hAnsi="Arial" w:cs="Arial"/>
          <w:color w:val="2B2A2A"/>
          <w:sz w:val="21"/>
          <w:szCs w:val="21"/>
        </w:rPr>
        <w:t xml:space="preserve"> • Incubator temperature too high or too low • Eggs not properly turned • Faulty nutrition of the breeder flock , if deaths are heavy on 10th and 14th day . • </w:t>
      </w:r>
      <w:proofErr w:type="spellStart"/>
      <w:r w:rsidR="00165428" w:rsidRPr="00165428">
        <w:rPr>
          <w:rFonts w:ascii="Arial" w:eastAsia="Times New Roman" w:hAnsi="Arial" w:cs="Arial"/>
          <w:color w:val="2B2A2A"/>
          <w:sz w:val="21"/>
          <w:szCs w:val="21"/>
        </w:rPr>
        <w:t>Pullorum</w:t>
      </w:r>
      <w:proofErr w:type="spellEnd"/>
      <w:r w:rsidR="00165428" w:rsidRPr="00165428">
        <w:rPr>
          <w:rFonts w:ascii="Arial" w:eastAsia="Times New Roman" w:hAnsi="Arial" w:cs="Arial"/>
          <w:color w:val="2B2A2A"/>
          <w:sz w:val="21"/>
          <w:szCs w:val="21"/>
        </w:rPr>
        <w:t xml:space="preserve"> disease or other forms of infectious diseases • Faulty ventilation of the incubator. • </w:t>
      </w:r>
      <w:proofErr w:type="spellStart"/>
      <w:r w:rsidR="00165428" w:rsidRPr="00165428">
        <w:rPr>
          <w:rFonts w:ascii="Arial" w:eastAsia="Times New Roman" w:hAnsi="Arial" w:cs="Arial"/>
          <w:color w:val="2B2A2A"/>
          <w:sz w:val="21"/>
          <w:szCs w:val="21"/>
        </w:rPr>
        <w:t>Pipped</w:t>
      </w:r>
      <w:proofErr w:type="spellEnd"/>
      <w:r w:rsidR="00165428" w:rsidRPr="00165428">
        <w:rPr>
          <w:rFonts w:ascii="Arial" w:eastAsia="Times New Roman" w:hAnsi="Arial" w:cs="Arial"/>
          <w:color w:val="2B2A2A"/>
          <w:sz w:val="21"/>
          <w:szCs w:val="21"/>
        </w:rPr>
        <w:t xml:space="preserve"> Eggs Failing to Hatch • Insufficient moisture in the incubator. • Too much moisture at earlier stages. • Nutrition problem.</w:t>
      </w:r>
    </w:p>
    <w:p w:rsidR="00165428" w:rsidRPr="00165428" w:rsidRDefault="001F34BC" w:rsidP="00165428">
      <w:pPr>
        <w:numPr>
          <w:ilvl w:val="0"/>
          <w:numId w:val="25"/>
        </w:numPr>
        <w:shd w:val="clear" w:color="auto" w:fill="FBFBFB"/>
        <w:spacing w:after="75" w:line="240" w:lineRule="auto"/>
        <w:ind w:left="300" w:right="300"/>
        <w:rPr>
          <w:rFonts w:ascii="Arial" w:eastAsia="Times New Roman" w:hAnsi="Arial" w:cs="Arial"/>
          <w:color w:val="2B2A2A"/>
          <w:sz w:val="21"/>
          <w:szCs w:val="21"/>
        </w:rPr>
      </w:pPr>
      <w:hyperlink r:id="rId29" w:tgtFrame="_blank" w:tooltip="slide30" w:history="1">
        <w:r w:rsidR="00165428" w:rsidRPr="00165428">
          <w:rPr>
            <w:rFonts w:ascii="Arial" w:eastAsia="Times New Roman" w:hAnsi="Arial" w:cs="Arial"/>
            <w:b/>
            <w:bCs/>
            <w:color w:val="2B2A2A"/>
            <w:sz w:val="21"/>
            <w:szCs w:val="21"/>
          </w:rPr>
          <w:t>Hatching too soon/ Hatching too late/ Sticky chicks</w:t>
        </w:r>
      </w:hyperlink>
      <w:r w:rsidR="00165428" w:rsidRPr="00165428">
        <w:rPr>
          <w:rFonts w:ascii="Arial" w:eastAsia="Times New Roman" w:hAnsi="Arial" w:cs="Arial"/>
          <w:color w:val="2B2A2A"/>
          <w:sz w:val="21"/>
          <w:szCs w:val="21"/>
        </w:rPr>
        <w:t xml:space="preserve"> • Incubator temperature too high • Incubator temperature too low • Malformed chicks • Incubator temperature too high or too low. • Eggs set incorrectly or not properly turned after setting. • </w:t>
      </w:r>
      <w:proofErr w:type="gramStart"/>
      <w:r w:rsidR="00165428" w:rsidRPr="00165428">
        <w:rPr>
          <w:rFonts w:ascii="Arial" w:eastAsia="Times New Roman" w:hAnsi="Arial" w:cs="Arial"/>
          <w:color w:val="2B2A2A"/>
          <w:sz w:val="21"/>
          <w:szCs w:val="21"/>
        </w:rPr>
        <w:t>Heredity .</w:t>
      </w:r>
      <w:proofErr w:type="gramEnd"/>
      <w:r w:rsidR="00165428" w:rsidRPr="00165428">
        <w:rPr>
          <w:rFonts w:ascii="Arial" w:eastAsia="Times New Roman" w:hAnsi="Arial" w:cs="Arial"/>
          <w:color w:val="2B2A2A"/>
          <w:sz w:val="21"/>
          <w:szCs w:val="21"/>
        </w:rPr>
        <w:t xml:space="preserve"> • Low incubation humidity. • </w:t>
      </w:r>
      <w:proofErr w:type="spellStart"/>
      <w:r w:rsidR="00165428" w:rsidRPr="00165428">
        <w:rPr>
          <w:rFonts w:ascii="Arial" w:eastAsia="Times New Roman" w:hAnsi="Arial" w:cs="Arial"/>
          <w:color w:val="2B2A2A"/>
          <w:sz w:val="21"/>
          <w:szCs w:val="21"/>
        </w:rPr>
        <w:t>Spraddling</w:t>
      </w:r>
      <w:proofErr w:type="spellEnd"/>
      <w:r w:rsidR="00165428" w:rsidRPr="00165428">
        <w:rPr>
          <w:rFonts w:ascii="Arial" w:eastAsia="Times New Roman" w:hAnsi="Arial" w:cs="Arial"/>
          <w:color w:val="2B2A2A"/>
          <w:sz w:val="21"/>
          <w:szCs w:val="21"/>
        </w:rPr>
        <w:t xml:space="preserve"> Chicks • Hatchery trays too smooth. • Weak Chicks • Overheating of the incubator or hatching unit.</w:t>
      </w:r>
    </w:p>
    <w:p w:rsidR="00165428" w:rsidRPr="00165428" w:rsidRDefault="001F34BC" w:rsidP="00165428">
      <w:pPr>
        <w:numPr>
          <w:ilvl w:val="0"/>
          <w:numId w:val="26"/>
        </w:numPr>
        <w:shd w:val="clear" w:color="auto" w:fill="FBFBFB"/>
        <w:spacing w:after="75" w:line="240" w:lineRule="auto"/>
        <w:ind w:left="300" w:right="300"/>
        <w:rPr>
          <w:rFonts w:ascii="Arial" w:eastAsia="Times New Roman" w:hAnsi="Arial" w:cs="Arial"/>
          <w:color w:val="2B2A2A"/>
          <w:sz w:val="21"/>
          <w:szCs w:val="21"/>
        </w:rPr>
      </w:pPr>
      <w:hyperlink r:id="rId30" w:tgtFrame="_blank" w:tooltip="slide31" w:history="1">
        <w:r w:rsidR="00165428" w:rsidRPr="00165428">
          <w:rPr>
            <w:rFonts w:ascii="Arial" w:eastAsia="Times New Roman" w:hAnsi="Arial" w:cs="Arial"/>
            <w:b/>
            <w:bCs/>
            <w:color w:val="2B2A2A"/>
            <w:sz w:val="21"/>
            <w:szCs w:val="21"/>
          </w:rPr>
          <w:t>Small Chicks</w:t>
        </w:r>
      </w:hyperlink>
      <w:r w:rsidR="00165428" w:rsidRPr="00165428">
        <w:rPr>
          <w:rFonts w:ascii="Arial" w:eastAsia="Times New Roman" w:hAnsi="Arial" w:cs="Arial"/>
          <w:color w:val="2B2A2A"/>
          <w:sz w:val="21"/>
          <w:szCs w:val="21"/>
        </w:rPr>
        <w:t> </w:t>
      </w:r>
      <w:proofErr w:type="spellStart"/>
      <w:r w:rsidR="00165428" w:rsidRPr="00165428">
        <w:rPr>
          <w:rFonts w:ascii="Arial" w:eastAsia="Times New Roman" w:hAnsi="Arial" w:cs="Arial"/>
          <w:color w:val="2B2A2A"/>
          <w:sz w:val="21"/>
          <w:szCs w:val="21"/>
        </w:rPr>
        <w:t>i</w:t>
      </w:r>
      <w:proofErr w:type="spellEnd"/>
      <w:r w:rsidR="00165428" w:rsidRPr="00165428">
        <w:rPr>
          <w:rFonts w:ascii="Arial" w:eastAsia="Times New Roman" w:hAnsi="Arial" w:cs="Arial"/>
          <w:color w:val="2B2A2A"/>
          <w:sz w:val="21"/>
          <w:szCs w:val="21"/>
        </w:rPr>
        <w:t xml:space="preserve">. Setting small eggs • Too little moisture in the incubator. • Heavy Breathing Chicks • Too much fumigant left in the incubator. • Too much moisture in the hatcher. • Possibly infectious diseases. • Mushy chicks. • Low average temperature during the period of incubation. • Poor ventilation of the incubator. • </w:t>
      </w:r>
      <w:proofErr w:type="spellStart"/>
      <w:r w:rsidR="00165428" w:rsidRPr="00165428">
        <w:rPr>
          <w:rFonts w:ascii="Arial" w:eastAsia="Times New Roman" w:hAnsi="Arial" w:cs="Arial"/>
          <w:color w:val="2B2A2A"/>
          <w:sz w:val="21"/>
          <w:szCs w:val="21"/>
        </w:rPr>
        <w:t>Omphalitis</w:t>
      </w:r>
      <w:proofErr w:type="spellEnd"/>
      <w:r w:rsidR="00165428" w:rsidRPr="00165428">
        <w:rPr>
          <w:rFonts w:ascii="Arial" w:eastAsia="Times New Roman" w:hAnsi="Arial" w:cs="Arial"/>
          <w:color w:val="2B2A2A"/>
          <w:sz w:val="21"/>
          <w:szCs w:val="21"/>
        </w:rPr>
        <w:t xml:space="preserve"> or navel infection.</w:t>
      </w:r>
    </w:p>
    <w:p w:rsidR="00165428" w:rsidRPr="00165428" w:rsidRDefault="001F34BC" w:rsidP="00165428">
      <w:pPr>
        <w:numPr>
          <w:ilvl w:val="0"/>
          <w:numId w:val="27"/>
        </w:numPr>
        <w:shd w:val="clear" w:color="auto" w:fill="FBFBFB"/>
        <w:spacing w:after="75" w:line="240" w:lineRule="auto"/>
        <w:ind w:left="300" w:right="300"/>
        <w:rPr>
          <w:rFonts w:ascii="Arial" w:eastAsia="Times New Roman" w:hAnsi="Arial" w:cs="Arial"/>
          <w:color w:val="2B2A2A"/>
          <w:sz w:val="21"/>
          <w:szCs w:val="21"/>
        </w:rPr>
      </w:pPr>
      <w:hyperlink r:id="rId31" w:tgtFrame="_blank" w:tooltip="slide32" w:history="1">
        <w:r w:rsidR="00165428" w:rsidRPr="00165428">
          <w:rPr>
            <w:rFonts w:ascii="Arial" w:eastAsia="Times New Roman" w:hAnsi="Arial" w:cs="Arial"/>
            <w:b/>
            <w:bCs/>
            <w:color w:val="2B2A2A"/>
            <w:sz w:val="21"/>
            <w:szCs w:val="21"/>
          </w:rPr>
          <w:t xml:space="preserve">Sticky embryos </w:t>
        </w:r>
        <w:proofErr w:type="gramStart"/>
        <w:r w:rsidR="00165428" w:rsidRPr="00165428">
          <w:rPr>
            <w:rFonts w:ascii="Arial" w:eastAsia="Times New Roman" w:hAnsi="Arial" w:cs="Arial"/>
            <w:b/>
            <w:bCs/>
            <w:color w:val="2B2A2A"/>
            <w:sz w:val="21"/>
            <w:szCs w:val="21"/>
          </w:rPr>
          <w:t>( embryos</w:t>
        </w:r>
        <w:proofErr w:type="gramEnd"/>
        <w:r w:rsidR="00165428" w:rsidRPr="00165428">
          <w:rPr>
            <w:rFonts w:ascii="Arial" w:eastAsia="Times New Roman" w:hAnsi="Arial" w:cs="Arial"/>
            <w:b/>
            <w:bCs/>
            <w:color w:val="2B2A2A"/>
            <w:sz w:val="21"/>
            <w:szCs w:val="21"/>
          </w:rPr>
          <w:t xml:space="preserve"> may be smeared with egg contents)</w:t>
        </w:r>
      </w:hyperlink>
      <w:r w:rsidR="00165428" w:rsidRPr="00165428">
        <w:rPr>
          <w:rFonts w:ascii="Arial" w:eastAsia="Times New Roman" w:hAnsi="Arial" w:cs="Arial"/>
          <w:color w:val="2B2A2A"/>
          <w:sz w:val="21"/>
          <w:szCs w:val="21"/>
        </w:rPr>
        <w:t xml:space="preserve"> • High and low incubation temperature. • Lethal genes • Inadequate ventilation • Improper fumigation of eggs. • Excessive yellow </w:t>
      </w:r>
      <w:proofErr w:type="spellStart"/>
      <w:r w:rsidR="00165428" w:rsidRPr="00165428">
        <w:rPr>
          <w:rFonts w:ascii="Arial" w:eastAsia="Times New Roman" w:hAnsi="Arial" w:cs="Arial"/>
          <w:color w:val="2B2A2A"/>
          <w:sz w:val="21"/>
          <w:szCs w:val="21"/>
        </w:rPr>
        <w:t>colouring</w:t>
      </w:r>
      <w:proofErr w:type="spellEnd"/>
      <w:r w:rsidR="00165428" w:rsidRPr="00165428">
        <w:rPr>
          <w:rFonts w:ascii="Arial" w:eastAsia="Times New Roman" w:hAnsi="Arial" w:cs="Arial"/>
          <w:color w:val="2B2A2A"/>
          <w:sz w:val="21"/>
          <w:szCs w:val="21"/>
        </w:rPr>
        <w:t xml:space="preserve"> of down • Improper and excessive fumigation in hatcher unit.</w:t>
      </w:r>
    </w:p>
    <w:p w:rsidR="00AF3910" w:rsidRDefault="00AF3910">
      <w:bookmarkStart w:id="0" w:name="_GoBack"/>
      <w:bookmarkEnd w:id="0"/>
    </w:p>
    <w:sectPr w:rsidR="00AF3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563D7"/>
    <w:multiLevelType w:val="multilevel"/>
    <w:tmpl w:val="037A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1"/>
    </w:lvlOverride>
  </w:num>
  <w:num w:numId="11">
    <w:abstractNumId w:val="0"/>
    <w:lvlOverride w:ilvl="0">
      <w:startOverride w:val="12"/>
    </w:lvlOverride>
  </w:num>
  <w:num w:numId="12">
    <w:abstractNumId w:val="0"/>
    <w:lvlOverride w:ilvl="0">
      <w:startOverride w:val="13"/>
    </w:lvlOverride>
  </w:num>
  <w:num w:numId="13">
    <w:abstractNumId w:val="0"/>
    <w:lvlOverride w:ilvl="0">
      <w:startOverride w:val="14"/>
    </w:lvlOverride>
  </w:num>
  <w:num w:numId="14">
    <w:abstractNumId w:val="0"/>
    <w:lvlOverride w:ilvl="0">
      <w:startOverride w:val="15"/>
    </w:lvlOverride>
  </w:num>
  <w:num w:numId="15">
    <w:abstractNumId w:val="0"/>
    <w:lvlOverride w:ilvl="0">
      <w:startOverride w:val="16"/>
    </w:lvlOverride>
  </w:num>
  <w:num w:numId="16">
    <w:abstractNumId w:val="0"/>
    <w:lvlOverride w:ilvl="0">
      <w:startOverride w:val="17"/>
    </w:lvlOverride>
  </w:num>
  <w:num w:numId="17">
    <w:abstractNumId w:val="0"/>
    <w:lvlOverride w:ilvl="0">
      <w:startOverride w:val="18"/>
    </w:lvlOverride>
  </w:num>
  <w:num w:numId="18">
    <w:abstractNumId w:val="0"/>
    <w:lvlOverride w:ilvl="0">
      <w:startOverride w:val="21"/>
    </w:lvlOverride>
  </w:num>
  <w:num w:numId="19">
    <w:abstractNumId w:val="0"/>
    <w:lvlOverride w:ilvl="0">
      <w:startOverride w:val="22"/>
    </w:lvlOverride>
  </w:num>
  <w:num w:numId="20">
    <w:abstractNumId w:val="0"/>
    <w:lvlOverride w:ilvl="0">
      <w:startOverride w:val="23"/>
    </w:lvlOverride>
  </w:num>
  <w:num w:numId="21">
    <w:abstractNumId w:val="0"/>
    <w:lvlOverride w:ilvl="0">
      <w:startOverride w:val="24"/>
    </w:lvlOverride>
  </w:num>
  <w:num w:numId="22">
    <w:abstractNumId w:val="0"/>
    <w:lvlOverride w:ilvl="0">
      <w:startOverride w:val="27"/>
    </w:lvlOverride>
  </w:num>
  <w:num w:numId="23">
    <w:abstractNumId w:val="0"/>
    <w:lvlOverride w:ilvl="0">
      <w:startOverride w:val="28"/>
    </w:lvlOverride>
  </w:num>
  <w:num w:numId="24">
    <w:abstractNumId w:val="0"/>
    <w:lvlOverride w:ilvl="0">
      <w:startOverride w:val="29"/>
    </w:lvlOverride>
  </w:num>
  <w:num w:numId="25">
    <w:abstractNumId w:val="0"/>
    <w:lvlOverride w:ilvl="0">
      <w:startOverride w:val="30"/>
    </w:lvlOverride>
  </w:num>
  <w:num w:numId="26">
    <w:abstractNumId w:val="0"/>
    <w:lvlOverride w:ilvl="0">
      <w:startOverride w:val="31"/>
    </w:lvlOverride>
  </w:num>
  <w:num w:numId="27">
    <w:abstractNumId w:val="0"/>
    <w:lvlOverride w:ilvl="0">
      <w:startOverride w:val="3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28"/>
    <w:rsid w:val="00165428"/>
    <w:rsid w:val="001F34BC"/>
    <w:rsid w:val="006512BF"/>
    <w:rsid w:val="00AF3910"/>
    <w:rsid w:val="00BA4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09C95-9A71-4EE3-B34C-67F381CD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3.slideserve.com/5937600/natural-incubation-l.jpg" TargetMode="External"/><Relationship Id="rId13" Type="http://schemas.openxmlformats.org/officeDocument/2006/relationships/hyperlink" Target="https://image3.slideserve.com/5937600/parts-of-incubator-l.jpg" TargetMode="External"/><Relationship Id="rId18" Type="http://schemas.openxmlformats.org/officeDocument/2006/relationships/hyperlink" Target="https://image3.slideserve.com/5937600/altitude-l.jpg" TargetMode="External"/><Relationship Id="rId26" Type="http://schemas.openxmlformats.org/officeDocument/2006/relationships/hyperlink" Target="https://image3.slideserve.com/5937600/physical-act-of-hatching-l.jpg" TargetMode="External"/><Relationship Id="rId3" Type="http://schemas.openxmlformats.org/officeDocument/2006/relationships/settings" Target="settings.xml"/><Relationship Id="rId21" Type="http://schemas.openxmlformats.org/officeDocument/2006/relationships/hyperlink" Target="https://image3.slideserve.com/5937600/candling-l.jpg" TargetMode="External"/><Relationship Id="rId7" Type="http://schemas.openxmlformats.org/officeDocument/2006/relationships/hyperlink" Target="https://image3.slideserve.com/5937600/types-of-incubation-l.jpg" TargetMode="External"/><Relationship Id="rId12" Type="http://schemas.openxmlformats.org/officeDocument/2006/relationships/hyperlink" Target="https://image3.slideserve.com/5937600/types-of-incubator-l.jpg" TargetMode="External"/><Relationship Id="rId17" Type="http://schemas.openxmlformats.org/officeDocument/2006/relationships/hyperlink" Target="https://image3.slideserve.com/5937600/ventilation-l.jpg" TargetMode="External"/><Relationship Id="rId25" Type="http://schemas.openxmlformats.org/officeDocument/2006/relationships/hyperlink" Target="https://image3.slideserve.com/5937600/slide24-l.jp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mage3.slideserve.com/5937600/relative-humidity-l.jpg" TargetMode="External"/><Relationship Id="rId20" Type="http://schemas.openxmlformats.org/officeDocument/2006/relationships/hyperlink" Target="https://image3.slideserve.com/5937600/turning-of-the-egg-l.jpg" TargetMode="External"/><Relationship Id="rId29" Type="http://schemas.openxmlformats.org/officeDocument/2006/relationships/hyperlink" Target="https://image3.slideserve.com/5937600/slide30-l.jpg" TargetMode="External"/><Relationship Id="rId1" Type="http://schemas.openxmlformats.org/officeDocument/2006/relationships/numbering" Target="numbering.xml"/><Relationship Id="rId6" Type="http://schemas.openxmlformats.org/officeDocument/2006/relationships/hyperlink" Target="https://image3.slideserve.com/5937600/incubation1-l.jpg" TargetMode="External"/><Relationship Id="rId11" Type="http://schemas.openxmlformats.org/officeDocument/2006/relationships/hyperlink" Target="https://image3.slideserve.com/5937600/incubator-l.jpg" TargetMode="External"/><Relationship Id="rId24" Type="http://schemas.openxmlformats.org/officeDocument/2006/relationships/hyperlink" Target="https://image3.slideserve.com/5937600/daily-developmental-changes-in-chick-embryo-during-incubation-l.jpg" TargetMode="External"/><Relationship Id="rId32" Type="http://schemas.openxmlformats.org/officeDocument/2006/relationships/fontTable" Target="fontTable.xml"/><Relationship Id="rId5" Type="http://schemas.openxmlformats.org/officeDocument/2006/relationships/hyperlink" Target="https://image3.slideserve.com/5937600/incubation-l.jpg" TargetMode="External"/><Relationship Id="rId15" Type="http://schemas.openxmlformats.org/officeDocument/2006/relationships/hyperlink" Target="https://image3.slideserve.com/5937600/temperature-l.jpg" TargetMode="External"/><Relationship Id="rId23" Type="http://schemas.openxmlformats.org/officeDocument/2006/relationships/hyperlink" Target="https://image3.slideserve.com/5937600/hatchery-work-flow-l.jpg" TargetMode="External"/><Relationship Id="rId28" Type="http://schemas.openxmlformats.org/officeDocument/2006/relationships/hyperlink" Target="https://image3.slideserve.com/5937600/slide29-l.jpg" TargetMode="External"/><Relationship Id="rId10" Type="http://schemas.openxmlformats.org/officeDocument/2006/relationships/hyperlink" Target="https://image3.slideserve.com/5937600/artificial-incubation-l.jpg" TargetMode="External"/><Relationship Id="rId19" Type="http://schemas.openxmlformats.org/officeDocument/2006/relationships/hyperlink" Target="https://image3.slideserve.com/5937600/position-of-the-egg-l.jpg" TargetMode="External"/><Relationship Id="rId31" Type="http://schemas.openxmlformats.org/officeDocument/2006/relationships/hyperlink" Target="https://image3.slideserve.com/5937600/slide32-l.jpg" TargetMode="External"/><Relationship Id="rId4" Type="http://schemas.openxmlformats.org/officeDocument/2006/relationships/webSettings" Target="webSettings.xml"/><Relationship Id="rId9" Type="http://schemas.openxmlformats.org/officeDocument/2006/relationships/hyperlink" Target="https://image3.slideserve.com/5937600/requirements-for-natural-incubation-l.jpg" TargetMode="External"/><Relationship Id="rId14" Type="http://schemas.openxmlformats.org/officeDocument/2006/relationships/hyperlink" Target="https://image3.slideserve.com/5937600/requirements-of-incubation-l.jpg" TargetMode="External"/><Relationship Id="rId22" Type="http://schemas.openxmlformats.org/officeDocument/2006/relationships/hyperlink" Target="https://image3.slideserve.com/5937600/slide21-l.jpg" TargetMode="External"/><Relationship Id="rId27" Type="http://schemas.openxmlformats.org/officeDocument/2006/relationships/hyperlink" Target="https://image3.slideserve.com/5937600/incubation-trouble-shooting-l.jpg" TargetMode="External"/><Relationship Id="rId30" Type="http://schemas.openxmlformats.org/officeDocument/2006/relationships/hyperlink" Target="https://image3.slideserve.com/5937600/slide31-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2021-10-24T19:09:00Z</dcterms:created>
  <dcterms:modified xsi:type="dcterms:W3CDTF">2021-10-25T17:53:00Z</dcterms:modified>
</cp:coreProperties>
</file>